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CE7B09" w:rsidRPr="00CE7B09" w14:paraId="05129DB0" w14:textId="77777777" w:rsidTr="00CE7B09">
        <w:trPr>
          <w:tblCellSpacing w:w="0" w:type="dxa"/>
        </w:trPr>
        <w:tc>
          <w:tcPr>
            <w:tcW w:w="102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E7B09" w:rsidRPr="00CE7B09" w14:paraId="7EF74CE7" w14:textId="77777777">
              <w:trPr>
                <w:tblCellSpacing w:w="0" w:type="dxa"/>
                <w:jc w:val="center"/>
              </w:trPr>
              <w:tc>
                <w:tcPr>
                  <w:tcW w:w="0" w:type="auto"/>
                  <w:tcMar>
                    <w:top w:w="150" w:type="dxa"/>
                    <w:left w:w="600" w:type="dxa"/>
                    <w:bottom w:w="150" w:type="dxa"/>
                    <w:right w:w="600" w:type="dxa"/>
                  </w:tcMar>
                  <w:hideMark/>
                </w:tcPr>
                <w:p w14:paraId="6A7754A6" w14:textId="77777777" w:rsidR="00CE7B09" w:rsidRPr="00CE7B09" w:rsidRDefault="00CE7B09" w:rsidP="00CE7B09">
                  <w:pPr>
                    <w:jc w:val="right"/>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March 18, 2024</w:t>
                  </w:r>
                </w:p>
              </w:tc>
            </w:tr>
          </w:tbl>
          <w:p w14:paraId="704E40A3" w14:textId="77777777" w:rsidR="00CE7B09" w:rsidRPr="00CE7B09" w:rsidRDefault="00CE7B09" w:rsidP="00CE7B09">
            <w:pPr>
              <w:jc w:val="center"/>
              <w:rPr>
                <w:rFonts w:ascii="Aptos" w:eastAsia="Times New Roman" w:hAnsi="Aptos" w:cs="Times New Roman"/>
                <w:color w:val="212121"/>
                <w:kern w:val="0"/>
                <w14:ligatures w14:val="none"/>
              </w:rPr>
            </w:pPr>
          </w:p>
        </w:tc>
      </w:tr>
    </w:tbl>
    <w:p w14:paraId="36380EC7" w14:textId="77777777" w:rsidR="00CE7B09" w:rsidRPr="00CE7B09" w:rsidRDefault="00CE7B09" w:rsidP="00CE7B09">
      <w:pPr>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CE7B09" w:rsidRPr="00CE7B09" w14:paraId="50E3E2BF" w14:textId="77777777" w:rsidTr="00CE7B09">
        <w:trPr>
          <w:tblCellSpacing w:w="0" w:type="dxa"/>
        </w:trPr>
        <w:tc>
          <w:tcPr>
            <w:tcW w:w="102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E7B09" w:rsidRPr="00CE7B09" w14:paraId="4B27EB4A" w14:textId="77777777">
              <w:trPr>
                <w:tblCellSpacing w:w="0" w:type="dxa"/>
                <w:jc w:val="center"/>
              </w:trPr>
              <w:tc>
                <w:tcPr>
                  <w:tcW w:w="0" w:type="auto"/>
                  <w:tcMar>
                    <w:top w:w="150" w:type="dxa"/>
                    <w:left w:w="600" w:type="dxa"/>
                    <w:bottom w:w="150" w:type="dxa"/>
                    <w:right w:w="600" w:type="dxa"/>
                  </w:tcMar>
                  <w:hideMark/>
                </w:tcPr>
                <w:p w14:paraId="1F9BB7B8"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Dear Colleagues,</w:t>
                  </w:r>
                </w:p>
                <w:p w14:paraId="33E3D600" w14:textId="77777777" w:rsidR="00CE7B09" w:rsidRPr="00CE7B09" w:rsidRDefault="00CE7B09" w:rsidP="00CE7B09">
                  <w:pPr>
                    <w:rPr>
                      <w:rFonts w:ascii="Arial" w:eastAsia="Times New Roman" w:hAnsi="Arial" w:cs="Arial"/>
                      <w:color w:val="3E3E3E"/>
                      <w:kern w:val="0"/>
                      <w:sz w:val="23"/>
                      <w:szCs w:val="23"/>
                      <w14:ligatures w14:val="none"/>
                    </w:rPr>
                  </w:pPr>
                </w:p>
                <w:p w14:paraId="469594C4" w14:textId="77777777" w:rsidR="00CE7B09" w:rsidRPr="00CE7B09" w:rsidRDefault="00CE7B09" w:rsidP="00CE7B09">
                  <w:pPr>
                    <w:jc w:val="both"/>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We wanted to provide an update on campus safety measures implemented since February 20 (see </w:t>
                  </w:r>
                  <w:hyperlink r:id="rId4" w:tgtFrame="_blank" w:tooltip="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w:history="1">
                    <w:r w:rsidRPr="00CE7B09">
                      <w:rPr>
                        <w:rFonts w:ascii="Arial" w:eastAsia="Times New Roman" w:hAnsi="Arial" w:cs="Arial"/>
                        <w:b/>
                        <w:bCs/>
                        <w:color w:val="2C74FF"/>
                        <w:kern w:val="0"/>
                        <w:sz w:val="23"/>
                        <w:szCs w:val="23"/>
                        <w:u w:val="single"/>
                        <w14:ligatures w14:val="none"/>
                      </w:rPr>
                      <w:t>Web link to past messages</w:t>
                    </w:r>
                  </w:hyperlink>
                  <w:r w:rsidRPr="00CE7B09">
                    <w:rPr>
                      <w:rFonts w:ascii="Arial" w:eastAsia="Times New Roman" w:hAnsi="Arial" w:cs="Arial"/>
                      <w:color w:val="3E3E3E"/>
                      <w:kern w:val="0"/>
                      <w:sz w:val="23"/>
                      <w:szCs w:val="23"/>
                      <w14:ligatures w14:val="none"/>
                    </w:rPr>
                    <w:t>). To address safety concerns, we have stationed additional MIB personnel (Members in Black) in three locations: Softball/Baseball complexes, Parking lot F, and the parking structure. We are happy to report that during the three weeks from Tuesday, February 20</w:t>
                  </w:r>
                  <w:r w:rsidRPr="00CE7B09">
                    <w:rPr>
                      <w:rFonts w:ascii="Arial" w:eastAsia="Times New Roman" w:hAnsi="Arial" w:cs="Arial"/>
                      <w:color w:val="3E3E3E"/>
                      <w:kern w:val="0"/>
                      <w:sz w:val="23"/>
                      <w:szCs w:val="23"/>
                      <w:vertAlign w:val="superscript"/>
                      <w14:ligatures w14:val="none"/>
                    </w:rPr>
                    <w:t>th</w:t>
                  </w:r>
                  <w:r w:rsidRPr="00CE7B09">
                    <w:rPr>
                      <w:rFonts w:ascii="Arial" w:eastAsia="Times New Roman" w:hAnsi="Arial" w:cs="Arial"/>
                      <w:color w:val="3E3E3E"/>
                      <w:kern w:val="0"/>
                      <w:sz w:val="23"/>
                      <w:szCs w:val="23"/>
                      <w14:ligatures w14:val="none"/>
                    </w:rPr>
                    <w:t> – Friday, March 8</w:t>
                  </w:r>
                  <w:r w:rsidRPr="00CE7B09">
                    <w:rPr>
                      <w:rFonts w:ascii="Arial" w:eastAsia="Times New Roman" w:hAnsi="Arial" w:cs="Arial"/>
                      <w:color w:val="3E3E3E"/>
                      <w:kern w:val="0"/>
                      <w:sz w:val="23"/>
                      <w:szCs w:val="23"/>
                      <w:vertAlign w:val="superscript"/>
                      <w14:ligatures w14:val="none"/>
                    </w:rPr>
                    <w:t>th</w:t>
                  </w:r>
                  <w:r w:rsidRPr="00CE7B09">
                    <w:rPr>
                      <w:rFonts w:ascii="Arial" w:eastAsia="Times New Roman" w:hAnsi="Arial" w:cs="Arial"/>
                      <w:color w:val="3E3E3E"/>
                      <w:kern w:val="0"/>
                      <w:sz w:val="23"/>
                      <w:szCs w:val="23"/>
                      <w14:ligatures w14:val="none"/>
                    </w:rPr>
                    <w:t>, there were NO reported safety issues from the unhoused population or high school students. </w:t>
                  </w:r>
                </w:p>
                <w:p w14:paraId="73790A14" w14:textId="77777777" w:rsidR="00CE7B09" w:rsidRPr="00CE7B09" w:rsidRDefault="00CE7B09" w:rsidP="00CE7B09">
                  <w:pPr>
                    <w:jc w:val="both"/>
                    <w:rPr>
                      <w:rFonts w:ascii="Arial" w:eastAsia="Times New Roman" w:hAnsi="Arial" w:cs="Arial"/>
                      <w:color w:val="3E3E3E"/>
                      <w:kern w:val="0"/>
                      <w:sz w:val="23"/>
                      <w:szCs w:val="23"/>
                      <w14:ligatures w14:val="none"/>
                    </w:rPr>
                  </w:pPr>
                </w:p>
                <w:p w14:paraId="05848A2B" w14:textId="77777777" w:rsidR="00CE7B09" w:rsidRPr="00CE7B09" w:rsidRDefault="00CE7B09" w:rsidP="00CE7B09">
                  <w:pPr>
                    <w:jc w:val="both"/>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On March 8</w:t>
                  </w:r>
                  <w:r w:rsidRPr="00CE7B09">
                    <w:rPr>
                      <w:rFonts w:ascii="Arial" w:eastAsia="Times New Roman" w:hAnsi="Arial" w:cs="Arial"/>
                      <w:color w:val="3E3E3E"/>
                      <w:kern w:val="0"/>
                      <w:sz w:val="23"/>
                      <w:szCs w:val="23"/>
                      <w:vertAlign w:val="superscript"/>
                      <w14:ligatures w14:val="none"/>
                    </w:rPr>
                    <w:t>th</w:t>
                  </w:r>
                  <w:r w:rsidRPr="00CE7B09">
                    <w:rPr>
                      <w:rFonts w:ascii="Arial" w:eastAsia="Times New Roman" w:hAnsi="Arial" w:cs="Arial"/>
                      <w:color w:val="3E3E3E"/>
                      <w:kern w:val="0"/>
                      <w:sz w:val="23"/>
                      <w:szCs w:val="23"/>
                      <w14:ligatures w14:val="none"/>
                    </w:rPr>
                    <w:t xml:space="preserve">, CRC’s safety partners (members of the Valley High School leadership team, Sacramento Police Department, Sacramento County Sheriff’s Office, Regional Transit Police Services and Members in Black) received information that there would be a planned altercation at the </w:t>
                  </w:r>
                  <w:proofErr w:type="spellStart"/>
                  <w:r w:rsidRPr="00CE7B09">
                    <w:rPr>
                      <w:rFonts w:ascii="Arial" w:eastAsia="Times New Roman" w:hAnsi="Arial" w:cs="Arial"/>
                      <w:color w:val="3E3E3E"/>
                      <w:kern w:val="0"/>
                      <w:sz w:val="23"/>
                      <w:szCs w:val="23"/>
                      <w14:ligatures w14:val="none"/>
                    </w:rPr>
                    <w:t>Bruceville</w:t>
                  </w:r>
                  <w:proofErr w:type="spellEnd"/>
                  <w:r w:rsidRPr="00CE7B09">
                    <w:rPr>
                      <w:rFonts w:ascii="Arial" w:eastAsia="Times New Roman" w:hAnsi="Arial" w:cs="Arial"/>
                      <w:color w:val="3E3E3E"/>
                      <w:kern w:val="0"/>
                      <w:sz w:val="23"/>
                      <w:szCs w:val="23"/>
                      <w14:ligatures w14:val="none"/>
                    </w:rPr>
                    <w:t xml:space="preserve"> light rail station. It was reported to occur after early dismissal prior to EGUSD’s Spring Break where several buses carrying youth from multiple EGUSD high schools were expected to converge at the RT transit hub. To ensure everyone’s safety, CRC’s safety partners assembled at the station to prevent any altercation. Due to their presence, no altercation took place despite the convergence of several youth at the light rail station. It should be noted, that at the same time this was occurring, regular CRC campus patrols were occurring in the library, the Arts, Media &amp; Entertainment (AME) area, and the Center Parkway side of campus.  </w:t>
                  </w:r>
                </w:p>
                <w:p w14:paraId="48B5527C" w14:textId="77777777" w:rsidR="00CE7B09" w:rsidRPr="00CE7B09" w:rsidRDefault="00CE7B09" w:rsidP="00CE7B09">
                  <w:pPr>
                    <w:jc w:val="both"/>
                    <w:rPr>
                      <w:rFonts w:ascii="Arial" w:eastAsia="Times New Roman" w:hAnsi="Arial" w:cs="Arial"/>
                      <w:color w:val="3E3E3E"/>
                      <w:kern w:val="0"/>
                      <w:sz w:val="23"/>
                      <w:szCs w:val="23"/>
                      <w14:ligatures w14:val="none"/>
                    </w:rPr>
                  </w:pPr>
                </w:p>
                <w:p w14:paraId="6F2A4818" w14:textId="77777777" w:rsidR="00CE7B09" w:rsidRPr="00CE7B09" w:rsidRDefault="00CE7B09" w:rsidP="00CE7B09">
                  <w:pPr>
                    <w:jc w:val="both"/>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The LRPD will continue to monitor the library and AME areas for any individual(s) choosing to act in a disruptive manner that hinders the learning environment of CRC. While the special MIB patrols mentioned earlier have ended, the LRPD will continue to deploy a larger number of personnel (campus patrol, college safety officers, sworn officers) to maintain the safety of the college. </w:t>
                  </w:r>
                </w:p>
                <w:p w14:paraId="441CB3E2" w14:textId="77777777" w:rsidR="00CE7B09" w:rsidRPr="00CE7B09" w:rsidRDefault="00CE7B09" w:rsidP="00CE7B09">
                  <w:pPr>
                    <w:jc w:val="both"/>
                    <w:rPr>
                      <w:rFonts w:ascii="Arial" w:eastAsia="Times New Roman" w:hAnsi="Arial" w:cs="Arial"/>
                      <w:color w:val="3E3E3E"/>
                      <w:kern w:val="0"/>
                      <w:sz w:val="23"/>
                      <w:szCs w:val="23"/>
                      <w14:ligatures w14:val="none"/>
                    </w:rPr>
                  </w:pPr>
                </w:p>
                <w:p w14:paraId="1C2DC5FD" w14:textId="77777777" w:rsidR="00CE7B09" w:rsidRPr="00CE7B09" w:rsidRDefault="00CE7B09" w:rsidP="00CE7B09">
                  <w:pPr>
                    <w:jc w:val="both"/>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Much gratitude and appreciation for all our safety partners vigilance – </w:t>
                  </w:r>
                  <w:r w:rsidRPr="00CE7B09">
                    <w:rPr>
                      <w:rFonts w:ascii="Arial" w:eastAsia="Times New Roman" w:hAnsi="Arial" w:cs="Arial"/>
                      <w:b/>
                      <w:bCs/>
                      <w:color w:val="3E3E3E"/>
                      <w:kern w:val="0"/>
                      <w:sz w:val="23"/>
                      <w:szCs w:val="23"/>
                      <w14:ligatures w14:val="none"/>
                    </w:rPr>
                    <w:t>especially our LRPD colleagues stationed here at CRC.</w:t>
                  </w:r>
                </w:p>
                <w:p w14:paraId="23112911" w14:textId="77777777" w:rsidR="00CE7B09" w:rsidRPr="00CE7B09" w:rsidRDefault="00CE7B09" w:rsidP="00CE7B09">
                  <w:pPr>
                    <w:jc w:val="both"/>
                    <w:rPr>
                      <w:rFonts w:ascii="Arial" w:eastAsia="Times New Roman" w:hAnsi="Arial" w:cs="Arial"/>
                      <w:color w:val="3E3E3E"/>
                      <w:kern w:val="0"/>
                      <w:sz w:val="23"/>
                      <w:szCs w:val="23"/>
                      <w14:ligatures w14:val="none"/>
                    </w:rPr>
                  </w:pPr>
                </w:p>
                <w:p w14:paraId="646146D1"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Remember, if you </w:t>
                  </w:r>
                  <w:r w:rsidRPr="00CE7B09">
                    <w:rPr>
                      <w:rFonts w:ascii="Arial" w:eastAsia="Times New Roman" w:hAnsi="Arial" w:cs="Arial"/>
                      <w:b/>
                      <w:bCs/>
                      <w:color w:val="3E3E3E"/>
                      <w:kern w:val="0"/>
                      <w:sz w:val="23"/>
                      <w:szCs w:val="23"/>
                      <w14:ligatures w14:val="none"/>
                    </w:rPr>
                    <w:t>See Something, Say Something. </w:t>
                  </w:r>
                  <w:r w:rsidRPr="00CE7B09">
                    <w:rPr>
                      <w:rFonts w:ascii="Arial" w:eastAsia="Times New Roman" w:hAnsi="Arial" w:cs="Arial"/>
                      <w:color w:val="3E3E3E"/>
                      <w:kern w:val="0"/>
                      <w:sz w:val="23"/>
                      <w:szCs w:val="23"/>
                      <w14:ligatures w14:val="none"/>
                    </w:rPr>
                    <w:t> </w:t>
                  </w:r>
                  <w:hyperlink r:id="rId5" w:tgtFrame="_blank" w:tooltip="https://llb99oabb.cc.rs6.net/tn.jsp?f=001FefGyL_kOYRhMJa1S0F7ZDodz8JjEFkMcxVoRPqqo70tXATcI9ZNrh5GSm0vhAIxLJauNNYCQfGNRahNouEazcH8K7umyMJhrh8O-xTQ5GY-sPLXhzLtEw0PpqlvH2ThVhjRatsvkVYBx7JLiBAM-VCG4YMQFl8YdDAPMBwtXgnxafiEmyehaRV-cc-Jm4UR7vNCWDRzK26Y5TIt6Fb067odShMyZRhp&amp;c=4ecGc9H8cYn9ijfIqc2nH9p3X2cbnQJuEyduCAdoGcOuVrDJ6jjksQ==&amp;ch=n-qBE5XZh5crvoGIuqze_zAybBd3WmSfEs2m7BOQTro4-ToisxMHxg==" w:history="1">
                    <w:r w:rsidRPr="00CE7B09">
                      <w:rPr>
                        <w:rFonts w:ascii="Arial" w:eastAsia="Times New Roman" w:hAnsi="Arial" w:cs="Arial"/>
                        <w:b/>
                        <w:bCs/>
                        <w:color w:val="2C74FF"/>
                        <w:kern w:val="0"/>
                        <w:sz w:val="23"/>
                        <w:szCs w:val="23"/>
                        <w:u w:val="single"/>
                        <w14:ligatures w14:val="none"/>
                      </w:rPr>
                      <w:t>Call LRPD</w:t>
                    </w:r>
                  </w:hyperlink>
                  <w:r w:rsidRPr="00CE7B09">
                    <w:rPr>
                      <w:rFonts w:ascii="Arial" w:eastAsia="Times New Roman" w:hAnsi="Arial" w:cs="Arial"/>
                      <w:color w:val="3E3E3E"/>
                      <w:kern w:val="0"/>
                      <w:sz w:val="23"/>
                      <w:szCs w:val="23"/>
                      <w14:ligatures w14:val="none"/>
                    </w:rPr>
                    <w:t> right away (916-558-2221, press “0”) if you see something that concerns you or if you have been a victim of a crime on campus. LRPD depends on us to inform them when something doesn't seem right. Your prompt reporting can make a significant difference in preventing crime and maintain a safe environment for everyone.</w:t>
                  </w:r>
                </w:p>
                <w:p w14:paraId="02E6B15F" w14:textId="77777777" w:rsidR="00CE7B09" w:rsidRPr="00CE7B09" w:rsidRDefault="00CE7B09" w:rsidP="00CE7B09">
                  <w:pPr>
                    <w:rPr>
                      <w:rFonts w:ascii="Arial" w:eastAsia="Times New Roman" w:hAnsi="Arial" w:cs="Arial"/>
                      <w:color w:val="3E3E3E"/>
                      <w:kern w:val="0"/>
                      <w:sz w:val="23"/>
                      <w:szCs w:val="23"/>
                      <w14:ligatures w14:val="none"/>
                    </w:rPr>
                  </w:pPr>
                </w:p>
                <w:p w14:paraId="672F3D23"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Please note, </w:t>
                  </w:r>
                  <w:hyperlink r:id="rId6" w:tgtFrame="_blank" w:tooltip="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w:history="1">
                    <w:r w:rsidRPr="00CE7B09">
                      <w:rPr>
                        <w:rFonts w:ascii="Arial" w:eastAsia="Times New Roman" w:hAnsi="Arial" w:cs="Arial"/>
                        <w:b/>
                        <w:bCs/>
                        <w:color w:val="2C74FF"/>
                        <w:kern w:val="0"/>
                        <w:sz w:val="23"/>
                        <w:szCs w:val="23"/>
                        <w:u w:val="single"/>
                        <w14:ligatures w14:val="none"/>
                      </w:rPr>
                      <w:t>past Spring 2024 Safety Messages are available for review</w:t>
                    </w:r>
                  </w:hyperlink>
                  <w:r w:rsidRPr="00CE7B09">
                    <w:rPr>
                      <w:rFonts w:ascii="Arial" w:eastAsia="Times New Roman" w:hAnsi="Arial" w:cs="Arial"/>
                      <w:color w:val="3E3E3E"/>
                      <w:kern w:val="0"/>
                      <w:sz w:val="23"/>
                      <w:szCs w:val="23"/>
                      <w14:ligatures w14:val="none"/>
                    </w:rPr>
                    <w:t xml:space="preserve">. Contact us if you have any </w:t>
                  </w:r>
                  <w:proofErr w:type="gramStart"/>
                  <w:r w:rsidRPr="00CE7B09">
                    <w:rPr>
                      <w:rFonts w:ascii="Arial" w:eastAsia="Times New Roman" w:hAnsi="Arial" w:cs="Arial"/>
                      <w:color w:val="3E3E3E"/>
                      <w:kern w:val="0"/>
                      <w:sz w:val="23"/>
                      <w:szCs w:val="23"/>
                      <w14:ligatures w14:val="none"/>
                    </w:rPr>
                    <w:t>questions</w:t>
                  </w:r>
                  <w:proofErr w:type="gramEnd"/>
                  <w:r w:rsidRPr="00CE7B09">
                    <w:rPr>
                      <w:rFonts w:ascii="Arial" w:eastAsia="Times New Roman" w:hAnsi="Arial" w:cs="Arial"/>
                      <w:color w:val="3E3E3E"/>
                      <w:kern w:val="0"/>
                      <w:sz w:val="23"/>
                      <w:szCs w:val="23"/>
                      <w14:ligatures w14:val="none"/>
                    </w:rPr>
                    <w:t> </w:t>
                  </w:r>
                </w:p>
                <w:p w14:paraId="1A494754" w14:textId="77777777" w:rsidR="00CE7B09" w:rsidRPr="00CE7B09" w:rsidRDefault="00CE7B09" w:rsidP="00CE7B09">
                  <w:pPr>
                    <w:rPr>
                      <w:rFonts w:ascii="Arial" w:eastAsia="Times New Roman" w:hAnsi="Arial" w:cs="Arial"/>
                      <w:color w:val="3E3E3E"/>
                      <w:kern w:val="0"/>
                      <w:sz w:val="23"/>
                      <w:szCs w:val="23"/>
                      <w14:ligatures w14:val="none"/>
                    </w:rPr>
                  </w:pPr>
                </w:p>
                <w:p w14:paraId="0842234E"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We all have a responsibility to ensure the safety of our college community</w:t>
                  </w:r>
                  <w:r w:rsidRPr="00CE7B09">
                    <w:rPr>
                      <w:rFonts w:ascii="Arial" w:eastAsia="Times New Roman" w:hAnsi="Arial" w:cs="Arial"/>
                      <w:color w:val="5B9BD5"/>
                      <w:kern w:val="0"/>
                      <w:sz w:val="23"/>
                      <w:szCs w:val="23"/>
                      <w14:ligatures w14:val="none"/>
                    </w:rPr>
                    <w:t>,</w:t>
                  </w:r>
                  <w:r w:rsidRPr="00CE7B09">
                    <w:rPr>
                      <w:rFonts w:ascii="Arial" w:eastAsia="Times New Roman" w:hAnsi="Arial" w:cs="Arial"/>
                      <w:color w:val="3E3E3E"/>
                      <w:kern w:val="0"/>
                      <w:sz w:val="23"/>
                      <w:szCs w:val="23"/>
                      <w14:ligatures w14:val="none"/>
                    </w:rPr>
                    <w:t> and we are asking each of you to support in this effort. Get involved. If you have questions about overall safety, attend the CRC </w:t>
                  </w:r>
                  <w:hyperlink r:id="rId7" w:tgtFrame="_blank" w:tooltip="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w:history="1">
                    <w:r w:rsidRPr="00CE7B09">
                      <w:rPr>
                        <w:rFonts w:ascii="Arial" w:eastAsia="Times New Roman" w:hAnsi="Arial" w:cs="Arial"/>
                        <w:b/>
                        <w:bCs/>
                        <w:color w:val="2C74FF"/>
                        <w:kern w:val="0"/>
                        <w:sz w:val="23"/>
                        <w:szCs w:val="23"/>
                        <w:u w:val="single"/>
                        <w14:ligatures w14:val="none"/>
                      </w:rPr>
                      <w:t>Health &amp; Safety Committee</w:t>
                    </w:r>
                  </w:hyperlink>
                  <w:r w:rsidRPr="00CE7B09">
                    <w:rPr>
                      <w:rFonts w:ascii="Arial" w:eastAsia="Times New Roman" w:hAnsi="Arial" w:cs="Arial"/>
                      <w:color w:val="3E3E3E"/>
                      <w:kern w:val="0"/>
                      <w:sz w:val="23"/>
                      <w:szCs w:val="23"/>
                      <w14:ligatures w14:val="none"/>
                    </w:rPr>
                    <w:t> meetings – </w:t>
                  </w:r>
                  <w:r w:rsidRPr="00CE7B09">
                    <w:rPr>
                      <w:rFonts w:ascii="Arial" w:eastAsia="Times New Roman" w:hAnsi="Arial" w:cs="Arial"/>
                      <w:b/>
                      <w:bCs/>
                      <w:color w:val="3E3E3E"/>
                      <w:kern w:val="0"/>
                      <w:sz w:val="23"/>
                      <w:szCs w:val="23"/>
                      <w14:ligatures w14:val="none"/>
                    </w:rPr>
                    <w:t>the next one is scheduled for TODAY, Monday, March 18</w:t>
                  </w:r>
                  <w:r w:rsidRPr="00CE7B09">
                    <w:rPr>
                      <w:rFonts w:ascii="Arial" w:eastAsia="Times New Roman" w:hAnsi="Arial" w:cs="Arial"/>
                      <w:b/>
                      <w:bCs/>
                      <w:color w:val="3E3E3E"/>
                      <w:kern w:val="0"/>
                      <w:sz w:val="23"/>
                      <w:szCs w:val="23"/>
                      <w:vertAlign w:val="superscript"/>
                      <w14:ligatures w14:val="none"/>
                    </w:rPr>
                    <w:t>th</w:t>
                  </w:r>
                  <w:r w:rsidRPr="00CE7B09">
                    <w:rPr>
                      <w:rFonts w:ascii="Arial" w:eastAsia="Times New Roman" w:hAnsi="Arial" w:cs="Arial"/>
                      <w:b/>
                      <w:bCs/>
                      <w:color w:val="3E3E3E"/>
                      <w:kern w:val="0"/>
                      <w:sz w:val="23"/>
                      <w:szCs w:val="23"/>
                      <w14:ligatures w14:val="none"/>
                    </w:rPr>
                    <w:t> @1pm.</w:t>
                  </w:r>
                </w:p>
                <w:p w14:paraId="6C512D3E" w14:textId="77777777" w:rsidR="00CE7B09" w:rsidRPr="00CE7B09" w:rsidRDefault="00CE7B09" w:rsidP="00CE7B09">
                  <w:pPr>
                    <w:rPr>
                      <w:rFonts w:ascii="Arial" w:eastAsia="Times New Roman" w:hAnsi="Arial" w:cs="Arial"/>
                      <w:color w:val="3E3E3E"/>
                      <w:kern w:val="0"/>
                      <w:sz w:val="23"/>
                      <w:szCs w:val="23"/>
                      <w14:ligatures w14:val="none"/>
                    </w:rPr>
                  </w:pPr>
                </w:p>
                <w:p w14:paraId="01418F6D"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Please continue to share any improvements you think will help make everyone feel safer while on campus with </w:t>
                  </w:r>
                  <w:hyperlink r:id="rId8" w:tgtFrame="_blank" w:tooltip="mailto:Christopher.Raines@crc.losrios.edu" w:history="1">
                    <w:r w:rsidRPr="00CE7B09">
                      <w:rPr>
                        <w:rFonts w:ascii="Arial" w:eastAsia="Times New Roman" w:hAnsi="Arial" w:cs="Arial"/>
                        <w:b/>
                        <w:bCs/>
                        <w:color w:val="2C74FF"/>
                        <w:kern w:val="0"/>
                        <w:sz w:val="23"/>
                        <w:szCs w:val="23"/>
                        <w:u w:val="single"/>
                        <w14:ligatures w14:val="none"/>
                      </w:rPr>
                      <w:t>Chris Raines</w:t>
                    </w:r>
                  </w:hyperlink>
                  <w:r w:rsidRPr="00CE7B09">
                    <w:rPr>
                      <w:rFonts w:ascii="Arial" w:eastAsia="Times New Roman" w:hAnsi="Arial" w:cs="Arial"/>
                      <w:color w:val="3E3E3E"/>
                      <w:kern w:val="0"/>
                      <w:sz w:val="23"/>
                      <w:szCs w:val="23"/>
                      <w14:ligatures w14:val="none"/>
                    </w:rPr>
                    <w:t> or </w:t>
                  </w:r>
                  <w:hyperlink r:id="rId9" w:tgtFrame="_blank" w:tooltip="mailto:Christopher.Mora@losrios.edu" w:history="1">
                    <w:r w:rsidRPr="00CE7B09">
                      <w:rPr>
                        <w:rFonts w:ascii="Arial" w:eastAsia="Times New Roman" w:hAnsi="Arial" w:cs="Arial"/>
                        <w:b/>
                        <w:bCs/>
                        <w:color w:val="2C74FF"/>
                        <w:kern w:val="0"/>
                        <w:sz w:val="23"/>
                        <w:szCs w:val="23"/>
                        <w:u w:val="single"/>
                        <w14:ligatures w14:val="none"/>
                      </w:rPr>
                      <w:t>Captain Mora</w:t>
                    </w:r>
                  </w:hyperlink>
                  <w:r w:rsidRPr="00CE7B09">
                    <w:rPr>
                      <w:rFonts w:ascii="Arial" w:eastAsia="Times New Roman" w:hAnsi="Arial" w:cs="Arial"/>
                      <w:color w:val="3E3E3E"/>
                      <w:kern w:val="0"/>
                      <w:sz w:val="23"/>
                      <w:szCs w:val="23"/>
                      <w14:ligatures w14:val="none"/>
                    </w:rPr>
                    <w:t>.</w:t>
                  </w:r>
                </w:p>
              </w:tc>
            </w:tr>
          </w:tbl>
          <w:p w14:paraId="557A538B" w14:textId="77777777" w:rsidR="00CE7B09" w:rsidRPr="00CE7B09" w:rsidRDefault="00CE7B09" w:rsidP="00CE7B09">
            <w:pPr>
              <w:jc w:val="center"/>
              <w:rPr>
                <w:rFonts w:ascii="Aptos" w:eastAsia="Times New Roman" w:hAnsi="Aptos" w:cs="Times New Roman"/>
                <w:color w:val="212121"/>
                <w:kern w:val="0"/>
                <w14:ligatures w14:val="none"/>
              </w:rPr>
            </w:pPr>
          </w:p>
        </w:tc>
      </w:tr>
    </w:tbl>
    <w:p w14:paraId="756423A3" w14:textId="77777777" w:rsidR="00C25950" w:rsidRDefault="00C25950"/>
    <w:sectPr w:rsidR="00C25950" w:rsidSect="001B5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09"/>
    <w:rsid w:val="001B5A7D"/>
    <w:rsid w:val="00C25950"/>
    <w:rsid w:val="00C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C0"/>
  <w15:chartTrackingRefBased/>
  <w15:docId w15:val="{377685F2-CADC-7E45-9C6A-8061AD3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09"/>
    <w:rPr>
      <w:rFonts w:eastAsiaTheme="majorEastAsia" w:cstheme="majorBidi"/>
      <w:color w:val="272727" w:themeColor="text1" w:themeTint="D8"/>
    </w:rPr>
  </w:style>
  <w:style w:type="paragraph" w:styleId="Title">
    <w:name w:val="Title"/>
    <w:basedOn w:val="Normal"/>
    <w:next w:val="Normal"/>
    <w:link w:val="TitleChar"/>
    <w:uiPriority w:val="10"/>
    <w:qFormat/>
    <w:rsid w:val="00CE7B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7B09"/>
    <w:rPr>
      <w:i/>
      <w:iCs/>
      <w:color w:val="404040" w:themeColor="text1" w:themeTint="BF"/>
    </w:rPr>
  </w:style>
  <w:style w:type="paragraph" w:styleId="ListParagraph">
    <w:name w:val="List Paragraph"/>
    <w:basedOn w:val="Normal"/>
    <w:uiPriority w:val="34"/>
    <w:qFormat/>
    <w:rsid w:val="00CE7B09"/>
    <w:pPr>
      <w:ind w:left="720"/>
      <w:contextualSpacing/>
    </w:pPr>
  </w:style>
  <w:style w:type="character" w:styleId="IntenseEmphasis">
    <w:name w:val="Intense Emphasis"/>
    <w:basedOn w:val="DefaultParagraphFont"/>
    <w:uiPriority w:val="21"/>
    <w:qFormat/>
    <w:rsid w:val="00CE7B09"/>
    <w:rPr>
      <w:i/>
      <w:iCs/>
      <w:color w:val="0F4761" w:themeColor="accent1" w:themeShade="BF"/>
    </w:rPr>
  </w:style>
  <w:style w:type="paragraph" w:styleId="IntenseQuote">
    <w:name w:val="Intense Quote"/>
    <w:basedOn w:val="Normal"/>
    <w:next w:val="Normal"/>
    <w:link w:val="IntenseQuoteChar"/>
    <w:uiPriority w:val="30"/>
    <w:qFormat/>
    <w:rsid w:val="00CE7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09"/>
    <w:rPr>
      <w:i/>
      <w:iCs/>
      <w:color w:val="0F4761" w:themeColor="accent1" w:themeShade="BF"/>
    </w:rPr>
  </w:style>
  <w:style w:type="character" w:styleId="IntenseReference">
    <w:name w:val="Intense Reference"/>
    <w:basedOn w:val="DefaultParagraphFont"/>
    <w:uiPriority w:val="32"/>
    <w:qFormat/>
    <w:rsid w:val="00CE7B09"/>
    <w:rPr>
      <w:b/>
      <w:bCs/>
      <w:smallCaps/>
      <w:color w:val="0F4761" w:themeColor="accent1" w:themeShade="BF"/>
      <w:spacing w:val="5"/>
    </w:rPr>
  </w:style>
  <w:style w:type="paragraph" w:styleId="NormalWeb">
    <w:name w:val="Normal (Web)"/>
    <w:basedOn w:val="Normal"/>
    <w:uiPriority w:val="99"/>
    <w:semiHidden/>
    <w:unhideWhenUsed/>
    <w:rsid w:val="00CE7B0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7B09"/>
  </w:style>
  <w:style w:type="character" w:styleId="Hyperlink">
    <w:name w:val="Hyperlink"/>
    <w:basedOn w:val="DefaultParagraphFont"/>
    <w:uiPriority w:val="99"/>
    <w:semiHidden/>
    <w:unhideWhenUsed/>
    <w:rsid w:val="00CE7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Raines@crc.losrios.edu" TargetMode="External"/><Relationship Id="rId3" Type="http://schemas.openxmlformats.org/officeDocument/2006/relationships/webSettings" Target="webSettings.xml"/><Relationship Id="rId7" Type="http://schemas.openxmlformats.org/officeDocument/2006/relationships/hyperlink" Target="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TargetMode="External"/><Relationship Id="rId11" Type="http://schemas.openxmlformats.org/officeDocument/2006/relationships/theme" Target="theme/theme1.xml"/><Relationship Id="rId5" Type="http://schemas.openxmlformats.org/officeDocument/2006/relationships/hyperlink" Target="https://llb99oabb.cc.rs6.net/tn.jsp?f=001FefGyL_kOYRhMJa1S0F7ZDodz8JjEFkMcxVoRPqqo70tXATcI9ZNrh5GSm0vhAIxLJauNNYCQfGNRahNouEazcH8K7umyMJhrh8O-xTQ5GY-sPLXhzLtEw0PpqlvH2ThVhjRatsvkVYBx7JLiBAM-VCG4YMQFl8YdDAPMBwtXgnxafiEmyehaRV-cc-Jm4UR7vNCWDRzK26Y5TIt6Fb067odShMyZRhp&amp;c=4ecGc9H8cYn9ijfIqc2nH9p3X2cbnQJuEyduCAdoGcOuVrDJ6jjksQ==&amp;ch=n-qBE5XZh5crvoGIuqze_zAybBd3WmSfEs2m7BOQTro4-ToisxMHxg==" TargetMode="External"/><Relationship Id="rId10" Type="http://schemas.openxmlformats.org/officeDocument/2006/relationships/fontTable" Target="fontTable.xml"/><Relationship Id="rId4" Type="http://schemas.openxmlformats.org/officeDocument/2006/relationships/hyperlink" Target="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TargetMode="External"/><Relationship Id="rId9" Type="http://schemas.openxmlformats.org/officeDocument/2006/relationships/hyperlink" Target="mailto:Christopher.Mora@losri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Jennifer</dc:creator>
  <cp:keywords/>
  <dc:description/>
  <cp:lastModifiedBy>McLane, Jennifer</cp:lastModifiedBy>
  <cp:revision>1</cp:revision>
  <dcterms:created xsi:type="dcterms:W3CDTF">2024-03-18T17:43:00Z</dcterms:created>
  <dcterms:modified xsi:type="dcterms:W3CDTF">2024-03-18T17:44:00Z</dcterms:modified>
</cp:coreProperties>
</file>