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DD" w:rsidRPr="0042011C" w:rsidRDefault="00B3427B" w:rsidP="003C7774">
      <w:pPr>
        <w:tabs>
          <w:tab w:val="right" w:pos="9900"/>
        </w:tabs>
        <w:spacing w:before="240"/>
        <w:rPr>
          <w:rFonts w:ascii="Calibri" w:hAnsi="Calibri" w:cs="Calibri"/>
          <w:color w:val="808080"/>
          <w:sz w:val="28"/>
          <w:szCs w:val="28"/>
        </w:rPr>
      </w:pPr>
      <w:r w:rsidRPr="0042011C">
        <w:rPr>
          <w:rFonts w:ascii="Calibri" w:hAnsi="Calibri" w:cs="Calibri"/>
          <w:color w:val="808080"/>
          <w:sz w:val="28"/>
          <w:szCs w:val="28"/>
        </w:rPr>
        <w:t>Dis</w:t>
      </w:r>
      <w:r w:rsidR="001B488C" w:rsidRPr="0042011C">
        <w:rPr>
          <w:rFonts w:ascii="Calibri" w:hAnsi="Calibri" w:cs="Calibri"/>
          <w:color w:val="808080"/>
          <w:sz w:val="28"/>
          <w:szCs w:val="28"/>
        </w:rPr>
        <w:t xml:space="preserve">ability Support Programs </w:t>
      </w:r>
      <w:r w:rsidR="004F7765">
        <w:rPr>
          <w:rFonts w:ascii="Calibri" w:hAnsi="Calibri" w:cs="Calibri"/>
          <w:color w:val="808080"/>
          <w:sz w:val="28"/>
          <w:szCs w:val="28"/>
        </w:rPr>
        <w:t>&amp;</w:t>
      </w:r>
      <w:r w:rsidR="001B488C" w:rsidRPr="0042011C">
        <w:rPr>
          <w:rFonts w:ascii="Calibri" w:hAnsi="Calibri" w:cs="Calibri"/>
          <w:color w:val="808080"/>
          <w:sz w:val="28"/>
          <w:szCs w:val="28"/>
        </w:rPr>
        <w:t xml:space="preserve"> Services</w:t>
      </w:r>
      <w:r w:rsidRPr="0042011C">
        <w:rPr>
          <w:rFonts w:ascii="Calibri" w:hAnsi="Calibri" w:cs="Calibri"/>
          <w:color w:val="808080"/>
          <w:sz w:val="28"/>
          <w:szCs w:val="28"/>
        </w:rPr>
        <w:t xml:space="preserve"> (DSP</w:t>
      </w:r>
      <w:r w:rsidR="003C7774" w:rsidRPr="0042011C">
        <w:rPr>
          <w:rFonts w:ascii="Calibri" w:hAnsi="Calibri" w:cs="Calibri"/>
          <w:color w:val="808080"/>
          <w:sz w:val="28"/>
          <w:szCs w:val="28"/>
        </w:rPr>
        <w:t xml:space="preserve">S)     </w:t>
      </w:r>
      <w:r w:rsidR="00EA2764" w:rsidRPr="0042011C">
        <w:rPr>
          <w:rFonts w:ascii="Calibri" w:hAnsi="Calibri" w:cs="Calibri"/>
          <w:color w:val="808080"/>
          <w:sz w:val="28"/>
          <w:szCs w:val="28"/>
        </w:rPr>
        <w:t xml:space="preserve">       </w:t>
      </w:r>
      <w:r w:rsidR="008C1E01" w:rsidRPr="0042011C">
        <w:rPr>
          <w:rFonts w:ascii="Calibri" w:hAnsi="Calibri" w:cs="Calibri"/>
          <w:color w:val="808080"/>
          <w:sz w:val="28"/>
          <w:szCs w:val="28"/>
        </w:rPr>
        <w:t xml:space="preserve"> </w:t>
      </w:r>
      <w:r w:rsidR="003C7774" w:rsidRPr="0042011C">
        <w:rPr>
          <w:rFonts w:ascii="Calibri" w:hAnsi="Calibri" w:cs="Calibri"/>
          <w:color w:val="808080"/>
          <w:sz w:val="28"/>
          <w:szCs w:val="28"/>
        </w:rPr>
        <w:t xml:space="preserve">    </w:t>
      </w:r>
    </w:p>
    <w:p w:rsidR="006C61DD" w:rsidRPr="0042011C" w:rsidRDefault="00625E67" w:rsidP="003C7774">
      <w:pPr>
        <w:pStyle w:val="Heading1"/>
        <w:pBdr>
          <w:bottom w:val="single" w:sz="4" w:space="1" w:color="auto"/>
        </w:pBdr>
        <w:tabs>
          <w:tab w:val="right" w:pos="9360"/>
        </w:tabs>
        <w:spacing w:line="500" w:lineRule="exact"/>
        <w:ind w:left="-86"/>
        <w:jc w:val="left"/>
        <w:rPr>
          <w:rFonts w:ascii="Calibri" w:hAnsi="Calibri" w:cs="Calibri"/>
          <w:i w:val="0"/>
          <w:spacing w:val="-20"/>
          <w:szCs w:val="40"/>
        </w:rPr>
      </w:pPr>
      <w:r w:rsidRPr="0042011C">
        <w:rPr>
          <w:rFonts w:ascii="Calibri" w:hAnsi="Calibri" w:cs="Calibri"/>
          <w:i w:val="0"/>
          <w:spacing w:val="-20"/>
          <w:szCs w:val="40"/>
        </w:rPr>
        <w:t>Test Proctoring Guidelines</w:t>
      </w:r>
      <w:r w:rsidR="00F73A10" w:rsidRPr="0042011C">
        <w:rPr>
          <w:rFonts w:ascii="Calibri" w:hAnsi="Calibri" w:cs="Calibri"/>
          <w:i w:val="0"/>
          <w:spacing w:val="-20"/>
          <w:szCs w:val="40"/>
        </w:rPr>
        <w:t xml:space="preserve"> for Instructors</w:t>
      </w:r>
      <w:r w:rsidR="0023451B">
        <w:rPr>
          <w:rFonts w:ascii="Calibri" w:hAnsi="Calibri" w:cs="Calibri"/>
          <w:i w:val="0"/>
          <w:spacing w:val="-20"/>
          <w:szCs w:val="40"/>
        </w:rPr>
        <w:t xml:space="preserve"> </w:t>
      </w:r>
    </w:p>
    <w:p w:rsidR="00FE55D8" w:rsidRPr="0042011C" w:rsidRDefault="00FE55D8" w:rsidP="00FE55D8">
      <w:pPr>
        <w:rPr>
          <w:rFonts w:ascii="Calibri" w:hAnsi="Calibri" w:cs="Calibri"/>
        </w:rPr>
      </w:pPr>
    </w:p>
    <w:p w:rsidR="00625E67" w:rsidRPr="0042011C" w:rsidRDefault="00907B69" w:rsidP="00016F4F">
      <w:pPr>
        <w:pStyle w:val="ListParagraph"/>
        <w:spacing w:before="120" w:after="0" w:line="240" w:lineRule="atLeast"/>
        <w:ind w:left="-86"/>
        <w:contextualSpacing w:val="0"/>
        <w:rPr>
          <w:rFonts w:cs="Calibri"/>
          <w:b/>
          <w:szCs w:val="20"/>
        </w:rPr>
      </w:pPr>
      <w:r w:rsidRPr="0042011C">
        <w:rPr>
          <w:rFonts w:cs="Calibri"/>
          <w:b/>
          <w:szCs w:val="20"/>
        </w:rPr>
        <w:t xml:space="preserve">INSTRUCTOR </w:t>
      </w:r>
      <w:r w:rsidR="004768D1" w:rsidRPr="0042011C">
        <w:rPr>
          <w:rFonts w:cs="Calibri"/>
          <w:b/>
          <w:szCs w:val="20"/>
        </w:rPr>
        <w:t xml:space="preserve">STEPS </w:t>
      </w:r>
      <w:r w:rsidR="00625E67" w:rsidRPr="0042011C">
        <w:rPr>
          <w:rFonts w:cs="Calibri"/>
          <w:b/>
          <w:szCs w:val="20"/>
        </w:rPr>
        <w:t xml:space="preserve">FOR SUBMITTING EXAMS AND QUIZZES </w:t>
      </w:r>
      <w:r w:rsidR="008F36A2">
        <w:rPr>
          <w:rFonts w:cs="Calibri"/>
          <w:b/>
          <w:szCs w:val="20"/>
        </w:rPr>
        <w:t>TO</w:t>
      </w:r>
      <w:r w:rsidR="00625E67" w:rsidRPr="0042011C">
        <w:rPr>
          <w:rFonts w:cs="Calibri"/>
          <w:b/>
          <w:szCs w:val="20"/>
        </w:rPr>
        <w:t xml:space="preserve"> PROCTORING</w:t>
      </w:r>
      <w:r w:rsidR="00D416F2" w:rsidRPr="0042011C">
        <w:rPr>
          <w:rFonts w:cs="Calibri"/>
          <w:b/>
          <w:szCs w:val="20"/>
        </w:rPr>
        <w:t xml:space="preserve"> DSPS STUDENTS</w:t>
      </w:r>
    </w:p>
    <w:p w:rsidR="000107C8" w:rsidRDefault="002950D3" w:rsidP="003D5A05">
      <w:pPr>
        <w:pStyle w:val="ListParagraph"/>
        <w:numPr>
          <w:ilvl w:val="0"/>
          <w:numId w:val="20"/>
        </w:numPr>
        <w:spacing w:before="180" w:after="0" w:line="300" w:lineRule="atLeast"/>
        <w:contextualSpacing w:val="0"/>
        <w:rPr>
          <w:rFonts w:cs="Calibri"/>
          <w:szCs w:val="20"/>
        </w:rPr>
      </w:pPr>
      <w:r w:rsidRPr="000107C8">
        <w:rPr>
          <w:rFonts w:cs="Calibri"/>
          <w:b/>
          <w:szCs w:val="20"/>
        </w:rPr>
        <w:t>DSPS Test P</w:t>
      </w:r>
      <w:r w:rsidR="00527515" w:rsidRPr="000107C8">
        <w:rPr>
          <w:rFonts w:cs="Calibri"/>
          <w:b/>
          <w:szCs w:val="20"/>
        </w:rPr>
        <w:t>roctoring is located in</w:t>
      </w:r>
      <w:r w:rsidR="000212F6" w:rsidRPr="000107C8">
        <w:rPr>
          <w:rFonts w:cs="Calibri"/>
          <w:b/>
          <w:szCs w:val="20"/>
        </w:rPr>
        <w:t xml:space="preserve"> </w:t>
      </w:r>
      <w:r w:rsidR="00F73A10" w:rsidRPr="000107C8">
        <w:rPr>
          <w:rFonts w:cs="Calibri"/>
          <w:b/>
          <w:szCs w:val="20"/>
        </w:rPr>
        <w:t xml:space="preserve">the </w:t>
      </w:r>
      <w:r w:rsidR="00A73789" w:rsidRPr="000107C8">
        <w:rPr>
          <w:rFonts w:cs="Calibri"/>
          <w:b/>
          <w:szCs w:val="20"/>
        </w:rPr>
        <w:t>Business Social Sciences</w:t>
      </w:r>
      <w:r w:rsidR="00F73A10" w:rsidRPr="000107C8">
        <w:rPr>
          <w:rFonts w:cs="Calibri"/>
          <w:b/>
          <w:szCs w:val="20"/>
        </w:rPr>
        <w:t xml:space="preserve"> building</w:t>
      </w:r>
      <w:r w:rsidR="000212F6" w:rsidRPr="000107C8">
        <w:rPr>
          <w:rFonts w:cs="Calibri"/>
          <w:b/>
          <w:szCs w:val="20"/>
        </w:rPr>
        <w:t xml:space="preserve">, Room </w:t>
      </w:r>
      <w:r w:rsidR="00912CDA" w:rsidRPr="000107C8">
        <w:rPr>
          <w:rFonts w:cs="Calibri"/>
          <w:b/>
          <w:szCs w:val="20"/>
        </w:rPr>
        <w:t>BS-104</w:t>
      </w:r>
      <w:r w:rsidR="00527515" w:rsidRPr="000107C8">
        <w:rPr>
          <w:rFonts w:cs="Calibri"/>
          <w:b/>
          <w:szCs w:val="20"/>
        </w:rPr>
        <w:t>.</w:t>
      </w:r>
      <w:r w:rsidR="0089647F" w:rsidRPr="000107C8">
        <w:rPr>
          <w:rFonts w:cs="Calibri"/>
          <w:b/>
          <w:szCs w:val="20"/>
        </w:rPr>
        <w:t xml:space="preserve"> </w:t>
      </w:r>
    </w:p>
    <w:p w:rsidR="003D57D3" w:rsidRPr="0042011C" w:rsidRDefault="00527515" w:rsidP="003D57D3">
      <w:pPr>
        <w:pStyle w:val="ListParagraph"/>
        <w:numPr>
          <w:ilvl w:val="0"/>
          <w:numId w:val="15"/>
        </w:numPr>
        <w:spacing w:before="180" w:after="0" w:line="300" w:lineRule="atLeast"/>
        <w:ind w:left="533" w:hanging="274"/>
        <w:contextualSpacing w:val="0"/>
        <w:rPr>
          <w:rFonts w:cs="Calibri"/>
          <w:szCs w:val="20"/>
        </w:rPr>
      </w:pPr>
      <w:r w:rsidRPr="0023451B">
        <w:rPr>
          <w:rFonts w:cs="Calibri"/>
          <w:szCs w:val="20"/>
        </w:rPr>
        <w:t xml:space="preserve">Please submit </w:t>
      </w:r>
      <w:r w:rsidR="0023451B" w:rsidRPr="0023451B">
        <w:rPr>
          <w:rFonts w:cs="Calibri"/>
          <w:szCs w:val="20"/>
        </w:rPr>
        <w:t>the exam and instruction</w:t>
      </w:r>
      <w:r w:rsidR="0023451B">
        <w:rPr>
          <w:rFonts w:cs="Calibri"/>
          <w:szCs w:val="20"/>
        </w:rPr>
        <w:t>s</w:t>
      </w:r>
      <w:r w:rsidR="0023451B" w:rsidRPr="0023451B">
        <w:rPr>
          <w:rFonts w:cs="Calibri"/>
          <w:szCs w:val="20"/>
        </w:rPr>
        <w:t xml:space="preserve"> using the</w:t>
      </w:r>
      <w:r w:rsidR="0023451B">
        <w:rPr>
          <w:rFonts w:cs="Calibri"/>
          <w:b/>
          <w:szCs w:val="20"/>
        </w:rPr>
        <w:t xml:space="preserve"> </w:t>
      </w:r>
      <w:hyperlink r:id="rId8" w:history="1">
        <w:r w:rsidR="0023451B" w:rsidRPr="0023451B">
          <w:rPr>
            <w:rStyle w:val="Hyperlink"/>
            <w:rFonts w:cs="Calibri"/>
            <w:b/>
            <w:szCs w:val="20"/>
          </w:rPr>
          <w:t>Faculty Request to Proctor</w:t>
        </w:r>
      </w:hyperlink>
      <w:r w:rsidR="0023451B">
        <w:rPr>
          <w:rFonts w:cs="Calibri"/>
          <w:b/>
          <w:szCs w:val="20"/>
        </w:rPr>
        <w:t xml:space="preserve"> </w:t>
      </w:r>
      <w:r w:rsidR="0023451B" w:rsidRPr="0023451B">
        <w:rPr>
          <w:rFonts w:cs="Calibri"/>
          <w:szCs w:val="20"/>
        </w:rPr>
        <w:t>webform</w:t>
      </w:r>
      <w:r w:rsidR="0023451B">
        <w:rPr>
          <w:rFonts w:cs="Calibri"/>
          <w:b/>
          <w:szCs w:val="20"/>
        </w:rPr>
        <w:t xml:space="preserve"> </w:t>
      </w:r>
      <w:r w:rsidR="004B5058" w:rsidRPr="0042011C">
        <w:rPr>
          <w:rFonts w:cs="Calibri"/>
          <w:b/>
          <w:szCs w:val="20"/>
        </w:rPr>
        <w:t xml:space="preserve">at least </w:t>
      </w:r>
      <w:r w:rsidR="0023451B">
        <w:rPr>
          <w:rFonts w:cs="Calibri"/>
          <w:b/>
          <w:szCs w:val="20"/>
        </w:rPr>
        <w:t>two (2) business days</w:t>
      </w:r>
      <w:r w:rsidR="004B5058" w:rsidRPr="0042011C">
        <w:rPr>
          <w:rFonts w:cs="Calibri"/>
          <w:b/>
          <w:szCs w:val="20"/>
        </w:rPr>
        <w:t xml:space="preserve"> in advance of </w:t>
      </w:r>
      <w:r w:rsidR="00907B69" w:rsidRPr="0042011C">
        <w:rPr>
          <w:rFonts w:cs="Calibri"/>
          <w:b/>
          <w:szCs w:val="20"/>
        </w:rPr>
        <w:t xml:space="preserve">the </w:t>
      </w:r>
      <w:r w:rsidR="004B5058" w:rsidRPr="0042011C">
        <w:rPr>
          <w:rFonts w:cs="Calibri"/>
          <w:b/>
          <w:szCs w:val="20"/>
        </w:rPr>
        <w:t>scheduled exam</w:t>
      </w:r>
      <w:r w:rsidR="00A73789">
        <w:rPr>
          <w:rFonts w:cs="Calibri"/>
          <w:szCs w:val="20"/>
        </w:rPr>
        <w:t xml:space="preserve">. </w:t>
      </w:r>
      <w:r w:rsidR="00FA2D11" w:rsidRPr="0042011C">
        <w:rPr>
          <w:rFonts w:cs="Calibri"/>
          <w:szCs w:val="20"/>
        </w:rPr>
        <w:t xml:space="preserve"> </w:t>
      </w:r>
      <w:r w:rsidR="000107C8">
        <w:rPr>
          <w:rFonts w:cs="Calibri"/>
          <w:color w:val="000000"/>
          <w:szCs w:val="20"/>
        </w:rPr>
        <w:t>You may submit for multiple</w:t>
      </w:r>
      <w:r w:rsidR="003D209B" w:rsidRPr="0042011C">
        <w:rPr>
          <w:rFonts w:cs="Calibri"/>
          <w:color w:val="000000"/>
          <w:szCs w:val="20"/>
        </w:rPr>
        <w:t xml:space="preserve"> student</w:t>
      </w:r>
      <w:r w:rsidR="000107C8">
        <w:rPr>
          <w:rFonts w:cs="Calibri"/>
          <w:color w:val="000000"/>
          <w:szCs w:val="20"/>
        </w:rPr>
        <w:t>s using one form for a particular test day.</w:t>
      </w:r>
      <w:r w:rsidR="00D61C6D">
        <w:rPr>
          <w:rFonts w:cs="Calibri"/>
          <w:color w:val="000000"/>
          <w:szCs w:val="20"/>
        </w:rPr>
        <w:t xml:space="preserve"> The center </w:t>
      </w:r>
      <w:r w:rsidR="00E36712">
        <w:rPr>
          <w:rFonts w:cs="Calibri"/>
          <w:color w:val="000000"/>
          <w:szCs w:val="20"/>
        </w:rPr>
        <w:t>facilitates</w:t>
      </w:r>
      <w:bookmarkStart w:id="0" w:name="_GoBack"/>
      <w:bookmarkEnd w:id="0"/>
      <w:r w:rsidR="00D61C6D">
        <w:rPr>
          <w:rFonts w:cs="Calibri"/>
          <w:color w:val="000000"/>
          <w:szCs w:val="20"/>
        </w:rPr>
        <w:t xml:space="preserve"> proctored exams where peers are also being proctored by their instructors.</w:t>
      </w:r>
    </w:p>
    <w:p w:rsidR="004B5058" w:rsidRDefault="00FA2D11" w:rsidP="004B5058">
      <w:pPr>
        <w:pStyle w:val="ListParagraph"/>
        <w:numPr>
          <w:ilvl w:val="0"/>
          <w:numId w:val="15"/>
        </w:numPr>
        <w:spacing w:before="180" w:after="0" w:line="300" w:lineRule="atLeast"/>
        <w:ind w:left="533" w:hanging="274"/>
        <w:contextualSpacing w:val="0"/>
        <w:rPr>
          <w:rFonts w:cs="Calibri"/>
          <w:szCs w:val="20"/>
        </w:rPr>
      </w:pPr>
      <w:r w:rsidRPr="0042011C">
        <w:rPr>
          <w:rFonts w:cs="Calibri"/>
          <w:b/>
          <w:szCs w:val="20"/>
        </w:rPr>
        <w:t xml:space="preserve">Please submit </w:t>
      </w:r>
      <w:r w:rsidR="0023451B">
        <w:rPr>
          <w:rFonts w:cs="Calibri"/>
          <w:b/>
          <w:szCs w:val="20"/>
        </w:rPr>
        <w:t>the actual exam and supporting documents with the proctor instructions</w:t>
      </w:r>
      <w:r w:rsidR="000212F6" w:rsidRPr="0042011C">
        <w:rPr>
          <w:rFonts w:cs="Calibri"/>
          <w:b/>
          <w:szCs w:val="20"/>
        </w:rPr>
        <w:t>.</w:t>
      </w:r>
      <w:r w:rsidRPr="0042011C">
        <w:rPr>
          <w:rFonts w:cs="Calibri"/>
          <w:szCs w:val="20"/>
        </w:rPr>
        <w:t xml:space="preserve"> If the exam does not </w:t>
      </w:r>
      <w:r w:rsidR="0023451B">
        <w:rPr>
          <w:rFonts w:cs="Calibri"/>
          <w:szCs w:val="20"/>
        </w:rPr>
        <w:t>arrive in a time</w:t>
      </w:r>
      <w:r w:rsidRPr="0042011C">
        <w:rPr>
          <w:rFonts w:cs="Calibri"/>
          <w:szCs w:val="20"/>
        </w:rPr>
        <w:t xml:space="preserve"> </w:t>
      </w:r>
      <w:r w:rsidR="0023451B">
        <w:rPr>
          <w:rFonts w:cs="Calibri"/>
          <w:szCs w:val="20"/>
        </w:rPr>
        <w:t>for</w:t>
      </w:r>
      <w:r w:rsidRPr="0042011C">
        <w:rPr>
          <w:rFonts w:cs="Calibri"/>
          <w:szCs w:val="20"/>
        </w:rPr>
        <w:t xml:space="preserve"> the</w:t>
      </w:r>
      <w:r w:rsidR="0023451B">
        <w:rPr>
          <w:rFonts w:cs="Calibri"/>
          <w:szCs w:val="20"/>
        </w:rPr>
        <w:t xml:space="preserve"> scheduled</w:t>
      </w:r>
      <w:r w:rsidRPr="0042011C">
        <w:rPr>
          <w:rFonts w:cs="Calibri"/>
          <w:szCs w:val="20"/>
        </w:rPr>
        <w:t xml:space="preserve"> test appointment, faculty may need to provide test accommodations for the student, or extend the last day to take the exam. </w:t>
      </w:r>
    </w:p>
    <w:p w:rsidR="003D209B" w:rsidRPr="0042011C" w:rsidRDefault="003D209B" w:rsidP="0042011C">
      <w:pPr>
        <w:pStyle w:val="ListParagraph"/>
        <w:numPr>
          <w:ilvl w:val="0"/>
          <w:numId w:val="15"/>
        </w:numPr>
        <w:spacing w:before="180" w:after="0" w:line="300" w:lineRule="atLeast"/>
        <w:ind w:left="533" w:hanging="274"/>
        <w:contextualSpacing w:val="0"/>
        <w:rPr>
          <w:rFonts w:cs="Calibri"/>
          <w:szCs w:val="20"/>
        </w:rPr>
      </w:pPr>
      <w:r w:rsidRPr="0042011C">
        <w:rPr>
          <w:rFonts w:cs="Calibri"/>
          <w:b/>
          <w:szCs w:val="20"/>
        </w:rPr>
        <w:t>Alternate Media.</w:t>
      </w:r>
      <w:r w:rsidRPr="0042011C">
        <w:rPr>
          <w:rFonts w:cs="Calibri"/>
          <w:szCs w:val="20"/>
        </w:rPr>
        <w:t xml:space="preserve"> Any exam that needs </w:t>
      </w:r>
      <w:r w:rsidR="00A73789">
        <w:rPr>
          <w:rFonts w:cs="Calibri"/>
          <w:szCs w:val="20"/>
        </w:rPr>
        <w:t>conversion</w:t>
      </w:r>
      <w:r w:rsidRPr="0042011C">
        <w:rPr>
          <w:rFonts w:cs="Calibri"/>
          <w:szCs w:val="20"/>
        </w:rPr>
        <w:t xml:space="preserve"> to </w:t>
      </w:r>
      <w:r w:rsidR="00A73789">
        <w:rPr>
          <w:rFonts w:cs="Calibri"/>
          <w:szCs w:val="20"/>
        </w:rPr>
        <w:t>B</w:t>
      </w:r>
      <w:r w:rsidRPr="0042011C">
        <w:rPr>
          <w:rFonts w:cs="Calibri"/>
          <w:szCs w:val="20"/>
        </w:rPr>
        <w:t>raille, large print,</w:t>
      </w:r>
      <w:r w:rsidR="00A73789">
        <w:rPr>
          <w:rFonts w:cs="Calibri"/>
          <w:szCs w:val="20"/>
        </w:rPr>
        <w:t xml:space="preserve"> or</w:t>
      </w:r>
      <w:r w:rsidRPr="0042011C">
        <w:rPr>
          <w:rFonts w:cs="Calibri"/>
          <w:szCs w:val="20"/>
        </w:rPr>
        <w:t xml:space="preserve"> e-text. </w:t>
      </w:r>
      <w:r w:rsidR="0089464F" w:rsidRPr="0042011C">
        <w:rPr>
          <w:rFonts w:cs="Calibri"/>
          <w:szCs w:val="20"/>
        </w:rPr>
        <w:t>must</w:t>
      </w:r>
      <w:r w:rsidRPr="0042011C">
        <w:rPr>
          <w:rFonts w:cs="Calibri"/>
          <w:szCs w:val="20"/>
        </w:rPr>
        <w:t xml:space="preserve"> to be submitted </w:t>
      </w:r>
      <w:r w:rsidRPr="008F36A2">
        <w:rPr>
          <w:rFonts w:cs="Calibri"/>
          <w:b/>
          <w:szCs w:val="20"/>
        </w:rPr>
        <w:t>a week in advance</w:t>
      </w:r>
      <w:r w:rsidR="000212F6" w:rsidRPr="008F36A2">
        <w:rPr>
          <w:rFonts w:cs="Calibri"/>
          <w:b/>
          <w:szCs w:val="20"/>
        </w:rPr>
        <w:t xml:space="preserve"> of the scheduled exam</w:t>
      </w:r>
      <w:r w:rsidR="004F7765">
        <w:rPr>
          <w:rFonts w:cs="Calibri"/>
          <w:b/>
          <w:szCs w:val="20"/>
        </w:rPr>
        <w:t xml:space="preserve"> appointment</w:t>
      </w:r>
      <w:r w:rsidR="004F7765">
        <w:rPr>
          <w:rFonts w:cs="Calibri"/>
          <w:szCs w:val="20"/>
        </w:rPr>
        <w:t xml:space="preserve"> (earlier submission preferred).</w:t>
      </w:r>
    </w:p>
    <w:p w:rsidR="00D416F2" w:rsidRPr="0042011C" w:rsidRDefault="00CD7878" w:rsidP="003D57D3">
      <w:pPr>
        <w:pStyle w:val="ListParagraph"/>
        <w:numPr>
          <w:ilvl w:val="0"/>
          <w:numId w:val="15"/>
        </w:numPr>
        <w:spacing w:before="180" w:after="0" w:line="300" w:lineRule="atLeast"/>
        <w:ind w:left="533" w:right="90" w:hanging="274"/>
        <w:contextualSpacing w:val="0"/>
        <w:rPr>
          <w:rFonts w:cs="Calibri"/>
          <w:szCs w:val="20"/>
        </w:rPr>
      </w:pPr>
      <w:r w:rsidRPr="0042011C">
        <w:rPr>
          <w:rFonts w:cs="Calibri"/>
          <w:szCs w:val="20"/>
        </w:rPr>
        <w:t>Completed</w:t>
      </w:r>
      <w:r w:rsidR="0089647F">
        <w:rPr>
          <w:rFonts w:cs="Calibri"/>
          <w:szCs w:val="20"/>
        </w:rPr>
        <w:t xml:space="preserve"> </w:t>
      </w:r>
      <w:r w:rsidRPr="0042011C">
        <w:rPr>
          <w:rFonts w:cs="Calibri"/>
          <w:szCs w:val="20"/>
        </w:rPr>
        <w:t>t</w:t>
      </w:r>
      <w:r w:rsidR="00D416F2" w:rsidRPr="0042011C">
        <w:rPr>
          <w:rFonts w:cs="Calibri"/>
          <w:szCs w:val="20"/>
        </w:rPr>
        <w:t>est</w:t>
      </w:r>
      <w:r w:rsidRPr="0042011C">
        <w:rPr>
          <w:rFonts w:cs="Calibri"/>
          <w:szCs w:val="20"/>
        </w:rPr>
        <w:t>(s)</w:t>
      </w:r>
      <w:r w:rsidR="00D416F2" w:rsidRPr="0042011C">
        <w:rPr>
          <w:rFonts w:cs="Calibri"/>
          <w:szCs w:val="20"/>
        </w:rPr>
        <w:t xml:space="preserve"> </w:t>
      </w:r>
      <w:r w:rsidR="008F36A2">
        <w:rPr>
          <w:rFonts w:cs="Calibri"/>
          <w:szCs w:val="20"/>
        </w:rPr>
        <w:t xml:space="preserve">taken at the </w:t>
      </w:r>
      <w:r w:rsidR="00EC0B95">
        <w:rPr>
          <w:rFonts w:cs="Calibri"/>
          <w:szCs w:val="20"/>
        </w:rPr>
        <w:t>in-person</w:t>
      </w:r>
      <w:r w:rsidR="008F36A2">
        <w:rPr>
          <w:rFonts w:cs="Calibri"/>
          <w:szCs w:val="20"/>
        </w:rPr>
        <w:t xml:space="preserve"> proctor center </w:t>
      </w:r>
      <w:r w:rsidR="00D416F2" w:rsidRPr="0042011C">
        <w:rPr>
          <w:rFonts w:cs="Calibri"/>
          <w:szCs w:val="20"/>
        </w:rPr>
        <w:t>will be delivered to your department mailbox within 24</w:t>
      </w:r>
      <w:r w:rsidR="000212F6" w:rsidRPr="0042011C">
        <w:rPr>
          <w:rFonts w:cs="Calibri"/>
          <w:szCs w:val="20"/>
        </w:rPr>
        <w:t xml:space="preserve"> – </w:t>
      </w:r>
      <w:r w:rsidR="00AC5F2E" w:rsidRPr="0042011C">
        <w:rPr>
          <w:rFonts w:cs="Calibri"/>
          <w:szCs w:val="20"/>
        </w:rPr>
        <w:t>48 hours</w:t>
      </w:r>
      <w:r w:rsidR="00D416F2" w:rsidRPr="0042011C">
        <w:rPr>
          <w:rFonts w:cs="Calibri"/>
          <w:szCs w:val="20"/>
        </w:rPr>
        <w:t xml:space="preserve"> of completion.</w:t>
      </w:r>
    </w:p>
    <w:p w:rsidR="00DA00D1" w:rsidRPr="0042011C" w:rsidRDefault="00DA00D1" w:rsidP="0089464F">
      <w:pPr>
        <w:pStyle w:val="ListParagraph"/>
        <w:numPr>
          <w:ilvl w:val="0"/>
          <w:numId w:val="15"/>
        </w:numPr>
        <w:spacing w:before="180" w:after="0" w:line="300" w:lineRule="atLeast"/>
        <w:ind w:left="533" w:right="90" w:hanging="274"/>
        <w:contextualSpacing w:val="0"/>
        <w:rPr>
          <w:rFonts w:cs="Calibri"/>
          <w:szCs w:val="20"/>
        </w:rPr>
      </w:pPr>
      <w:r w:rsidRPr="0042011C">
        <w:rPr>
          <w:rFonts w:cs="Calibri"/>
          <w:szCs w:val="20"/>
        </w:rPr>
        <w:t xml:space="preserve">You should </w:t>
      </w:r>
      <w:r w:rsidR="003C7774" w:rsidRPr="0042011C">
        <w:rPr>
          <w:rFonts w:cs="Calibri"/>
          <w:szCs w:val="20"/>
        </w:rPr>
        <w:t xml:space="preserve">receive </w:t>
      </w:r>
      <w:r w:rsidR="00A73789">
        <w:rPr>
          <w:rFonts w:cs="Calibri"/>
          <w:szCs w:val="20"/>
        </w:rPr>
        <w:t>a current term</w:t>
      </w:r>
      <w:r w:rsidR="003C7774" w:rsidRPr="0042011C">
        <w:rPr>
          <w:rFonts w:cs="Calibri"/>
          <w:szCs w:val="20"/>
        </w:rPr>
        <w:t xml:space="preserve"> </w:t>
      </w:r>
      <w:r w:rsidR="00A73789">
        <w:rPr>
          <w:rFonts w:cs="Calibri"/>
          <w:szCs w:val="20"/>
        </w:rPr>
        <w:t xml:space="preserve">CRC DSPS </w:t>
      </w:r>
      <w:r w:rsidR="003C7774" w:rsidRPr="0042011C">
        <w:rPr>
          <w:rFonts w:cs="Calibri"/>
          <w:szCs w:val="20"/>
        </w:rPr>
        <w:t xml:space="preserve">Confidential Accommodation Memo </w:t>
      </w:r>
      <w:r w:rsidRPr="0042011C">
        <w:rPr>
          <w:rFonts w:cs="Calibri"/>
          <w:szCs w:val="20"/>
        </w:rPr>
        <w:t>from the student</w:t>
      </w:r>
      <w:r w:rsidR="00EC0B95">
        <w:rPr>
          <w:rFonts w:cs="Calibri"/>
          <w:szCs w:val="20"/>
        </w:rPr>
        <w:t>.</w:t>
      </w:r>
      <w:r w:rsidR="003C7774" w:rsidRPr="0042011C">
        <w:rPr>
          <w:rFonts w:cs="Calibri"/>
          <w:szCs w:val="20"/>
        </w:rPr>
        <w:t xml:space="preserve"> </w:t>
      </w:r>
      <w:r w:rsidRPr="0042011C">
        <w:rPr>
          <w:rFonts w:cs="Calibri"/>
          <w:szCs w:val="20"/>
        </w:rPr>
        <w:t xml:space="preserve">Please review </w:t>
      </w:r>
      <w:r w:rsidRPr="00664E09">
        <w:rPr>
          <w:rFonts w:cs="Calibri"/>
          <w:szCs w:val="20"/>
        </w:rPr>
        <w:t>carefully.</w:t>
      </w:r>
      <w:r w:rsidRPr="0042011C">
        <w:rPr>
          <w:rFonts w:cs="Calibri"/>
          <w:szCs w:val="20"/>
        </w:rPr>
        <w:t xml:space="preserve"> It communicates accommodations for the current term.</w:t>
      </w:r>
    </w:p>
    <w:p w:rsidR="00F340E5" w:rsidRDefault="00907B69" w:rsidP="00F340E5">
      <w:pPr>
        <w:pStyle w:val="ListParagraph"/>
        <w:numPr>
          <w:ilvl w:val="0"/>
          <w:numId w:val="20"/>
        </w:numPr>
        <w:spacing w:before="180" w:after="0" w:line="300" w:lineRule="atLeast"/>
        <w:contextualSpacing w:val="0"/>
        <w:rPr>
          <w:rFonts w:cs="Calibri"/>
          <w:szCs w:val="20"/>
        </w:rPr>
      </w:pPr>
      <w:r w:rsidRPr="00907B69">
        <w:rPr>
          <w:rFonts w:cs="Calibri"/>
          <w:szCs w:val="20"/>
        </w:rPr>
        <w:t>Students are encouraged to meet one-on-one to discuss their accommodations. If after meeting with a student, you have questions</w:t>
      </w:r>
      <w:r w:rsidR="0089647F">
        <w:rPr>
          <w:rFonts w:cs="Calibri"/>
          <w:szCs w:val="20"/>
        </w:rPr>
        <w:t>/</w:t>
      </w:r>
      <w:r w:rsidRPr="00907B69">
        <w:rPr>
          <w:rFonts w:cs="Calibri"/>
          <w:szCs w:val="20"/>
        </w:rPr>
        <w:t xml:space="preserve">concerns about test proctoring or any other accommodation, please contact </w:t>
      </w:r>
      <w:hyperlink r:id="rId9" w:history="1">
        <w:r w:rsidRPr="00EC0B95">
          <w:rPr>
            <w:rStyle w:val="Hyperlink"/>
            <w:rFonts w:cs="Calibri"/>
            <w:szCs w:val="20"/>
          </w:rPr>
          <w:t>DSPS</w:t>
        </w:r>
      </w:hyperlink>
      <w:r w:rsidR="00EC0B95">
        <w:rPr>
          <w:rFonts w:cs="Calibri"/>
          <w:szCs w:val="20"/>
        </w:rPr>
        <w:t>.</w:t>
      </w:r>
      <w:r w:rsidRPr="00907B69">
        <w:rPr>
          <w:rFonts w:cs="Calibri"/>
          <w:szCs w:val="20"/>
        </w:rPr>
        <w:t xml:space="preserve"> </w:t>
      </w:r>
    </w:p>
    <w:p w:rsidR="00907B69" w:rsidRPr="006502EC" w:rsidRDefault="00F340E5" w:rsidP="00F340E5">
      <w:pPr>
        <w:pStyle w:val="ListParagraph"/>
        <w:numPr>
          <w:ilvl w:val="0"/>
          <w:numId w:val="20"/>
        </w:numPr>
        <w:spacing w:before="180" w:after="0" w:line="300" w:lineRule="atLeast"/>
        <w:contextualSpacing w:val="0"/>
        <w:rPr>
          <w:rFonts w:cs="Calibri"/>
          <w:szCs w:val="20"/>
        </w:rPr>
      </w:pPr>
      <w:r w:rsidRPr="006502EC">
        <w:rPr>
          <w:rFonts w:cs="Calibri"/>
          <w:b/>
          <w:szCs w:val="20"/>
        </w:rPr>
        <w:t>Remote synchronous exams with extended test time accommodations</w:t>
      </w:r>
      <w:r w:rsidRPr="006502EC">
        <w:rPr>
          <w:rFonts w:cs="Calibri"/>
          <w:szCs w:val="20"/>
        </w:rPr>
        <w:t>: Student, instructor and DSPS will need to collaborate early on to identify options for student assessment</w:t>
      </w:r>
      <w:r w:rsidR="005C39BD" w:rsidRPr="006502EC">
        <w:rPr>
          <w:rFonts w:cs="Calibri"/>
          <w:szCs w:val="20"/>
        </w:rPr>
        <w:t>s</w:t>
      </w:r>
      <w:r w:rsidRPr="006502EC">
        <w:rPr>
          <w:rFonts w:cs="Calibri"/>
          <w:szCs w:val="20"/>
        </w:rPr>
        <w:t xml:space="preserve">. DSPS does not have staff that can sit and monitor synchronous exams/quizzes. </w:t>
      </w:r>
    </w:p>
    <w:p w:rsidR="00FA2D11" w:rsidRPr="0042011C" w:rsidRDefault="001F1B62" w:rsidP="0089464F">
      <w:pPr>
        <w:pStyle w:val="ListParagraph"/>
        <w:numPr>
          <w:ilvl w:val="0"/>
          <w:numId w:val="15"/>
        </w:numPr>
        <w:spacing w:before="180" w:after="0" w:line="300" w:lineRule="atLeast"/>
        <w:ind w:left="533" w:right="90" w:hanging="274"/>
        <w:contextualSpacing w:val="0"/>
        <w:rPr>
          <w:rFonts w:cs="Calibri"/>
          <w:szCs w:val="20"/>
        </w:rPr>
      </w:pPr>
      <w:r w:rsidRPr="0042011C">
        <w:rPr>
          <w:rFonts w:cs="Calibri"/>
          <w:szCs w:val="20"/>
        </w:rPr>
        <w:t>Students should know the</w:t>
      </w:r>
      <w:r w:rsidR="004768D1" w:rsidRPr="0042011C">
        <w:rPr>
          <w:rFonts w:cs="Calibri"/>
          <w:szCs w:val="20"/>
        </w:rPr>
        <w:t xml:space="preserve"> last day to take t</w:t>
      </w:r>
      <w:r w:rsidR="00666AB3" w:rsidRPr="0042011C">
        <w:rPr>
          <w:rFonts w:cs="Calibri"/>
          <w:szCs w:val="20"/>
        </w:rPr>
        <w:t xml:space="preserve">he exam </w:t>
      </w:r>
      <w:r w:rsidR="00BF438B" w:rsidRPr="0042011C">
        <w:rPr>
          <w:rFonts w:cs="Calibri"/>
          <w:szCs w:val="20"/>
        </w:rPr>
        <w:t xml:space="preserve">and are responsible for scheduling </w:t>
      </w:r>
      <w:r w:rsidR="009F1BB5">
        <w:rPr>
          <w:rFonts w:cs="Calibri"/>
          <w:szCs w:val="20"/>
        </w:rPr>
        <w:t xml:space="preserve">in-person </w:t>
      </w:r>
      <w:r w:rsidR="00DA00D1" w:rsidRPr="0042011C">
        <w:rPr>
          <w:rFonts w:cs="Calibri"/>
          <w:szCs w:val="20"/>
        </w:rPr>
        <w:t>appointment</w:t>
      </w:r>
      <w:r w:rsidR="009F1BB5">
        <w:rPr>
          <w:rFonts w:cs="Calibri"/>
          <w:szCs w:val="20"/>
        </w:rPr>
        <w:t>s</w:t>
      </w:r>
      <w:r w:rsidR="00BF438B" w:rsidRPr="0042011C">
        <w:rPr>
          <w:rFonts w:cs="Calibri"/>
          <w:szCs w:val="20"/>
        </w:rPr>
        <w:t xml:space="preserve"> </w:t>
      </w:r>
      <w:r w:rsidR="00BF438B" w:rsidRPr="0023451B">
        <w:rPr>
          <w:rFonts w:cs="Calibri"/>
          <w:b/>
          <w:szCs w:val="20"/>
        </w:rPr>
        <w:t>a</w:t>
      </w:r>
      <w:r w:rsidR="000212F6" w:rsidRPr="0023451B">
        <w:rPr>
          <w:rFonts w:cs="Calibri"/>
          <w:b/>
          <w:szCs w:val="20"/>
        </w:rPr>
        <w:t xml:space="preserve">t least </w:t>
      </w:r>
      <w:r w:rsidR="0023451B" w:rsidRPr="0023451B">
        <w:rPr>
          <w:rFonts w:cs="Calibri"/>
          <w:b/>
          <w:szCs w:val="20"/>
        </w:rPr>
        <w:t xml:space="preserve">two business days prior to the date of the </w:t>
      </w:r>
      <w:r w:rsidR="00BF438B" w:rsidRPr="0023451B">
        <w:rPr>
          <w:rFonts w:cs="Calibri"/>
          <w:b/>
          <w:szCs w:val="20"/>
        </w:rPr>
        <w:t>test</w:t>
      </w:r>
      <w:r w:rsidR="0023451B" w:rsidRPr="0023451B">
        <w:rPr>
          <w:rFonts w:cs="Calibri"/>
          <w:b/>
          <w:szCs w:val="20"/>
        </w:rPr>
        <w:t>/quiz</w:t>
      </w:r>
      <w:r w:rsidR="00BF438B" w:rsidRPr="0042011C">
        <w:rPr>
          <w:rFonts w:cs="Calibri"/>
          <w:szCs w:val="20"/>
        </w:rPr>
        <w:t>.</w:t>
      </w:r>
      <w:r w:rsidR="00AC5F2E" w:rsidRPr="0042011C">
        <w:rPr>
          <w:rFonts w:cs="Calibri"/>
          <w:szCs w:val="20"/>
        </w:rPr>
        <w:t xml:space="preserve"> </w:t>
      </w:r>
      <w:r w:rsidR="004F7765">
        <w:rPr>
          <w:rFonts w:cs="Calibri"/>
          <w:szCs w:val="20"/>
        </w:rPr>
        <w:t xml:space="preserve"> S</w:t>
      </w:r>
      <w:r w:rsidR="00AC5F2E" w:rsidRPr="0042011C">
        <w:rPr>
          <w:rFonts w:cs="Calibri"/>
          <w:szCs w:val="20"/>
        </w:rPr>
        <w:t xml:space="preserve">tudents </w:t>
      </w:r>
      <w:r w:rsidR="000107C8">
        <w:rPr>
          <w:rFonts w:cs="Calibri"/>
          <w:szCs w:val="20"/>
        </w:rPr>
        <w:t>have been informed</w:t>
      </w:r>
      <w:r w:rsidR="0023451B">
        <w:rPr>
          <w:rFonts w:cs="Calibri"/>
          <w:szCs w:val="20"/>
        </w:rPr>
        <w:t xml:space="preserve"> to schedule</w:t>
      </w:r>
      <w:r w:rsidR="00AC5F2E" w:rsidRPr="0042011C">
        <w:rPr>
          <w:rFonts w:cs="Calibri"/>
          <w:szCs w:val="20"/>
        </w:rPr>
        <w:t xml:space="preserve"> online</w:t>
      </w:r>
      <w:r w:rsidR="0023451B">
        <w:rPr>
          <w:rFonts w:cs="Calibri"/>
          <w:szCs w:val="20"/>
        </w:rPr>
        <w:t xml:space="preserve"> </w:t>
      </w:r>
      <w:hyperlink r:id="rId10" w:history="1">
        <w:r w:rsidR="0023451B" w:rsidRPr="0023451B">
          <w:rPr>
            <w:rStyle w:val="Hyperlink"/>
            <w:rFonts w:cs="Calibri"/>
            <w:szCs w:val="20"/>
          </w:rPr>
          <w:t>here</w:t>
        </w:r>
      </w:hyperlink>
      <w:r w:rsidR="0023451B">
        <w:rPr>
          <w:rFonts w:cs="Calibri"/>
          <w:szCs w:val="20"/>
        </w:rPr>
        <w:t>.</w:t>
      </w:r>
    </w:p>
    <w:tbl>
      <w:tblPr>
        <w:tblpPr w:leftFromText="180" w:rightFromText="180" w:vertAnchor="text" w:horzAnchor="margin" w:tblpX="324" w:tblpY="372"/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3452"/>
        <w:gridCol w:w="3310"/>
      </w:tblGrid>
      <w:tr w:rsidR="00CD7878" w:rsidRPr="00EC0B95" w:rsidTr="0089647F">
        <w:trPr>
          <w:trHeight w:val="3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878" w:rsidRPr="00EC0B95" w:rsidRDefault="00CD7878" w:rsidP="0089464F">
            <w:pPr>
              <w:tabs>
                <w:tab w:val="center" w:pos="4680"/>
                <w:tab w:val="right" w:pos="9360"/>
              </w:tabs>
              <w:ind w:right="-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0B95">
              <w:rPr>
                <w:rFonts w:ascii="Calibri" w:hAnsi="Calibri" w:cs="Calibri"/>
                <w:b/>
                <w:sz w:val="18"/>
                <w:szCs w:val="18"/>
              </w:rPr>
              <w:t>TEST LOCATION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878" w:rsidRPr="00EC0B95" w:rsidRDefault="00CD7878" w:rsidP="0089464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0B95">
              <w:rPr>
                <w:rFonts w:ascii="Calibri" w:hAnsi="Calibri" w:cs="Calibri"/>
                <w:b/>
                <w:sz w:val="18"/>
                <w:szCs w:val="18"/>
              </w:rPr>
              <w:t>PROCTOR FORM &amp;</w:t>
            </w:r>
          </w:p>
          <w:p w:rsidR="00CD7878" w:rsidRPr="00EC0B95" w:rsidRDefault="00CD7878" w:rsidP="0089464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0B95">
              <w:rPr>
                <w:rFonts w:ascii="Calibri" w:hAnsi="Calibri" w:cs="Calibri"/>
                <w:b/>
                <w:sz w:val="18"/>
                <w:szCs w:val="18"/>
              </w:rPr>
              <w:t>SUBMISSION PROCESS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878" w:rsidRPr="00EC0B95" w:rsidRDefault="00CD7878" w:rsidP="0089464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0B95">
              <w:rPr>
                <w:rFonts w:ascii="Calibri" w:hAnsi="Calibri" w:cs="Calibri"/>
                <w:b/>
                <w:sz w:val="18"/>
                <w:szCs w:val="18"/>
              </w:rPr>
              <w:t>CONTACT</w:t>
            </w:r>
            <w:r w:rsidR="00C54612" w:rsidRPr="00EC0B95">
              <w:rPr>
                <w:rFonts w:ascii="Calibri" w:hAnsi="Calibri" w:cs="Calibri"/>
                <w:b/>
                <w:sz w:val="18"/>
                <w:szCs w:val="18"/>
              </w:rPr>
              <w:t xml:space="preserve"> INFO</w:t>
            </w:r>
          </w:p>
        </w:tc>
      </w:tr>
      <w:tr w:rsidR="00CD7878" w:rsidRPr="00EC0B95" w:rsidTr="0089647F">
        <w:trPr>
          <w:trHeight w:val="6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4F" w:rsidRPr="00EC0B95" w:rsidRDefault="00EC0B95" w:rsidP="0089464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DSPS </w:t>
            </w:r>
            <w:r w:rsidR="0089464F" w:rsidRPr="00EC0B95">
              <w:rPr>
                <w:rFonts w:ascii="Calibri" w:hAnsi="Calibri" w:cs="Calibri"/>
                <w:sz w:val="18"/>
                <w:szCs w:val="18"/>
              </w:rPr>
              <w:t>Test Procter Center</w:t>
            </w:r>
          </w:p>
          <w:p w:rsidR="00CD7878" w:rsidRPr="00EC0B95" w:rsidRDefault="00912CDA" w:rsidP="0089464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BS-104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78" w:rsidRPr="00EC0B95" w:rsidRDefault="00E36712" w:rsidP="0089464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8"/>
                <w:szCs w:val="18"/>
              </w:rPr>
            </w:pPr>
            <w:hyperlink r:id="rId11" w:history="1">
              <w:r w:rsidR="00CD7878" w:rsidRPr="00EC0B95">
                <w:rPr>
                  <w:rStyle w:val="Hyperlink"/>
                  <w:rFonts w:cs="Calibri"/>
                  <w:sz w:val="18"/>
                  <w:szCs w:val="18"/>
                </w:rPr>
                <w:t>Test Proctoring link</w:t>
              </w:r>
            </w:hyperlink>
            <w:r w:rsidR="00CD7878" w:rsidRPr="00EC0B95">
              <w:rPr>
                <w:rFonts w:cs="Calibri"/>
                <w:sz w:val="18"/>
                <w:szCs w:val="18"/>
              </w:rPr>
              <w:t xml:space="preserve"> </w:t>
            </w:r>
            <w:r w:rsidR="0023451B" w:rsidRPr="00EC0B95">
              <w:rPr>
                <w:rFonts w:cs="Calibri"/>
                <w:sz w:val="18"/>
                <w:szCs w:val="18"/>
              </w:rPr>
              <w:t xml:space="preserve"> </w:t>
            </w:r>
            <w:r w:rsidR="00CD7878" w:rsidRPr="00EC0B95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78" w:rsidRPr="00EC0B95" w:rsidRDefault="00CD7878" w:rsidP="0089464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0B95">
              <w:rPr>
                <w:rFonts w:ascii="Calibri" w:hAnsi="Calibri" w:cs="Calibri"/>
                <w:color w:val="000000"/>
                <w:sz w:val="18"/>
                <w:szCs w:val="18"/>
              </w:rPr>
              <w:t>DSPS Proctor Desk</w:t>
            </w:r>
          </w:p>
          <w:p w:rsidR="00CD7878" w:rsidRPr="00EC0B95" w:rsidRDefault="00CD7878" w:rsidP="0089464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0B95">
              <w:rPr>
                <w:rFonts w:ascii="Calibri" w:hAnsi="Calibri" w:cs="Calibri"/>
                <w:color w:val="000000"/>
                <w:sz w:val="18"/>
                <w:szCs w:val="18"/>
              </w:rPr>
              <w:t>x7528</w:t>
            </w:r>
          </w:p>
          <w:p w:rsidR="00CD7878" w:rsidRPr="00EC0B95" w:rsidRDefault="00E36712" w:rsidP="0089464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hyperlink r:id="rId12" w:history="1">
              <w:r w:rsidR="00FE55D8" w:rsidRPr="00EC0B95">
                <w:rPr>
                  <w:rStyle w:val="Hyperlink"/>
                  <w:rFonts w:ascii="Calibri" w:hAnsi="Calibri" w:cs="Calibri"/>
                  <w:sz w:val="18"/>
                  <w:szCs w:val="18"/>
                </w:rPr>
                <w:t>crc-tpc@crc.losrios.edu</w:t>
              </w:r>
            </w:hyperlink>
          </w:p>
        </w:tc>
      </w:tr>
    </w:tbl>
    <w:p w:rsidR="00016F4F" w:rsidRPr="0042011C" w:rsidRDefault="00016F4F" w:rsidP="00527515">
      <w:pPr>
        <w:pStyle w:val="ListParagraph"/>
        <w:spacing w:after="0" w:line="240" w:lineRule="atLeast"/>
        <w:ind w:left="0"/>
        <w:rPr>
          <w:rFonts w:cs="Calibri"/>
          <w:sz w:val="20"/>
          <w:szCs w:val="20"/>
        </w:rPr>
      </w:pPr>
    </w:p>
    <w:p w:rsidR="0089647F" w:rsidRPr="00BA1636" w:rsidRDefault="0089647F" w:rsidP="0089647F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10"/>
          <w:szCs w:val="20"/>
        </w:rPr>
        <w:t xml:space="preserve">Revised </w:t>
      </w:r>
      <w:r w:rsidR="004F7765">
        <w:rPr>
          <w:rFonts w:ascii="Arial" w:hAnsi="Arial" w:cs="Arial"/>
          <w:sz w:val="10"/>
          <w:szCs w:val="20"/>
        </w:rPr>
        <w:t>8/</w:t>
      </w:r>
      <w:r w:rsidR="00D61C6D">
        <w:rPr>
          <w:rFonts w:ascii="Arial" w:hAnsi="Arial" w:cs="Arial"/>
          <w:sz w:val="10"/>
          <w:szCs w:val="20"/>
        </w:rPr>
        <w:t>02</w:t>
      </w:r>
      <w:r w:rsidR="004F7765">
        <w:rPr>
          <w:rFonts w:ascii="Arial" w:hAnsi="Arial" w:cs="Arial"/>
          <w:sz w:val="10"/>
          <w:szCs w:val="20"/>
        </w:rPr>
        <w:t>/2</w:t>
      </w:r>
      <w:r w:rsidR="00D61C6D">
        <w:rPr>
          <w:rFonts w:ascii="Arial" w:hAnsi="Arial" w:cs="Arial"/>
          <w:sz w:val="10"/>
          <w:szCs w:val="20"/>
        </w:rPr>
        <w:t>4</w:t>
      </w:r>
    </w:p>
    <w:sectPr w:rsidR="0089647F" w:rsidRPr="00BA1636" w:rsidSect="00DA00D1">
      <w:headerReference w:type="default" r:id="rId13"/>
      <w:footerReference w:type="default" r:id="rId14"/>
      <w:pgSz w:w="12240" w:h="15840"/>
      <w:pgMar w:top="90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05" w:rsidRDefault="003D5A05" w:rsidP="00EE7261">
      <w:r>
        <w:separator/>
      </w:r>
    </w:p>
  </w:endnote>
  <w:endnote w:type="continuationSeparator" w:id="0">
    <w:p w:rsidR="003D5A05" w:rsidRDefault="003D5A05" w:rsidP="00EE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929" w:rsidRDefault="00E36712" w:rsidP="00016F4F">
    <w:pPr>
      <w:pStyle w:val="Footer"/>
      <w:tabs>
        <w:tab w:val="clear" w:pos="4680"/>
        <w:tab w:val="clear" w:pos="9360"/>
      </w:tabs>
      <w:ind w:left="-180" w:right="-90"/>
      <w:jc w:val="center"/>
      <w:rPr>
        <w:sz w:val="20"/>
        <w:szCs w:val="20"/>
      </w:rPr>
    </w:pPr>
    <w:r>
      <w:rPr>
        <w:sz w:val="20"/>
        <w:szCs w:val="20"/>
      </w:rPr>
      <w:pict>
        <v:rect id="_x0000_i1025" style="width:462.85pt;height:1pt" o:hrpct="989" o:hralign="center" o:hrstd="t" o:hr="t" fillcolor="#aca899" stroked="f"/>
      </w:pict>
    </w:r>
  </w:p>
  <w:p w:rsidR="00E55929" w:rsidRPr="00B30C86" w:rsidRDefault="00E55929" w:rsidP="00016F4F">
    <w:pPr>
      <w:pStyle w:val="Footer"/>
      <w:tabs>
        <w:tab w:val="clear" w:pos="4680"/>
        <w:tab w:val="clear" w:pos="9360"/>
        <w:tab w:val="right" w:pos="9630"/>
      </w:tabs>
      <w:spacing w:before="120"/>
      <w:ind w:left="-90"/>
      <w:rPr>
        <w:color w:val="595959"/>
        <w:sz w:val="18"/>
        <w:szCs w:val="18"/>
      </w:rPr>
    </w:pPr>
    <w:r w:rsidRPr="00B30C86">
      <w:rPr>
        <w:b/>
        <w:color w:val="595959"/>
        <w:sz w:val="18"/>
        <w:szCs w:val="18"/>
      </w:rPr>
      <w:t>COSUMNES RIVER COLLEGE</w:t>
    </w:r>
    <w:r w:rsidRPr="00B30C86">
      <w:rPr>
        <w:color w:val="595959"/>
        <w:sz w:val="18"/>
        <w:szCs w:val="18"/>
      </w:rPr>
      <w:t xml:space="preserve"> </w:t>
    </w:r>
    <w:r w:rsidRPr="00B30C86">
      <w:rPr>
        <w:color w:val="595959"/>
        <w:sz w:val="18"/>
        <w:szCs w:val="18"/>
      </w:rPr>
      <w:tab/>
      <w:t>(916) 691-7275</w:t>
    </w:r>
  </w:p>
  <w:p w:rsidR="00E55929" w:rsidRPr="00B30C86" w:rsidRDefault="00E55929" w:rsidP="00016F4F">
    <w:pPr>
      <w:pStyle w:val="Footer"/>
      <w:tabs>
        <w:tab w:val="clear" w:pos="4680"/>
        <w:tab w:val="clear" w:pos="9360"/>
        <w:tab w:val="right" w:pos="9630"/>
      </w:tabs>
      <w:ind w:left="-90"/>
      <w:rPr>
        <w:color w:val="595959"/>
        <w:sz w:val="18"/>
        <w:szCs w:val="18"/>
      </w:rPr>
    </w:pPr>
    <w:r w:rsidRPr="00B30C86">
      <w:rPr>
        <w:color w:val="595959"/>
        <w:sz w:val="18"/>
        <w:szCs w:val="18"/>
      </w:rPr>
      <w:t>Disability Support Programs &amp; Services</w:t>
    </w:r>
    <w:r w:rsidRPr="00B30C86">
      <w:rPr>
        <w:color w:val="595959"/>
        <w:sz w:val="18"/>
        <w:szCs w:val="18"/>
      </w:rPr>
      <w:tab/>
      <w:t>www.crc.losrios.edu</w:t>
    </w:r>
  </w:p>
  <w:p w:rsidR="00E55929" w:rsidRPr="00DF07B7" w:rsidRDefault="00E55929" w:rsidP="00016F4F">
    <w:pPr>
      <w:pStyle w:val="Footer"/>
      <w:tabs>
        <w:tab w:val="clear" w:pos="4680"/>
        <w:tab w:val="clear" w:pos="9360"/>
        <w:tab w:val="right" w:pos="9630"/>
      </w:tabs>
      <w:ind w:left="-90"/>
      <w:rPr>
        <w:color w:val="595959"/>
        <w:sz w:val="18"/>
        <w:szCs w:val="18"/>
      </w:rPr>
    </w:pPr>
    <w:r w:rsidRPr="00B30C86">
      <w:rPr>
        <w:color w:val="595959"/>
        <w:sz w:val="18"/>
        <w:szCs w:val="18"/>
      </w:rPr>
      <w:t xml:space="preserve">8401 Center Parkway, </w:t>
    </w:r>
    <w:r w:rsidR="00527515">
      <w:rPr>
        <w:color w:val="595959"/>
        <w:sz w:val="18"/>
        <w:szCs w:val="18"/>
      </w:rPr>
      <w:t>BS 104</w:t>
    </w:r>
    <w:r w:rsidRPr="00B30C86">
      <w:rPr>
        <w:color w:val="595959"/>
        <w:sz w:val="18"/>
        <w:szCs w:val="18"/>
      </w:rPr>
      <w:t xml:space="preserve"> - Sacramento, CA</w:t>
    </w:r>
    <w:r>
      <w:rPr>
        <w:color w:val="595959"/>
        <w:sz w:val="18"/>
        <w:szCs w:val="18"/>
      </w:rPr>
      <w:t xml:space="preserve"> 95823</w:t>
    </w:r>
    <w:r>
      <w:rPr>
        <w:color w:val="595959"/>
        <w:sz w:val="18"/>
        <w:szCs w:val="18"/>
      </w:rPr>
      <w:tab/>
      <w:t>crc-dsps@crc.losrios.edu</w:t>
    </w:r>
  </w:p>
  <w:p w:rsidR="00E55929" w:rsidRPr="00EE7261" w:rsidRDefault="00E55929" w:rsidP="00016F4F">
    <w:pPr>
      <w:pStyle w:val="Footer"/>
      <w:tabs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05" w:rsidRDefault="003D5A05" w:rsidP="00EE7261">
      <w:r>
        <w:separator/>
      </w:r>
    </w:p>
  </w:footnote>
  <w:footnote w:type="continuationSeparator" w:id="0">
    <w:p w:rsidR="003D5A05" w:rsidRDefault="003D5A05" w:rsidP="00EE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774" w:rsidRDefault="00F340E5" w:rsidP="003C7774">
    <w:pPr>
      <w:pStyle w:val="Header"/>
      <w:jc w:val="right"/>
    </w:pPr>
    <w:r>
      <w:rPr>
        <w:noProof/>
      </w:rPr>
      <w:drawing>
        <wp:inline distT="0" distB="0" distL="0" distR="0">
          <wp:extent cx="1914525" cy="447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AEC"/>
    <w:multiLevelType w:val="hybridMultilevel"/>
    <w:tmpl w:val="D888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8E5"/>
    <w:multiLevelType w:val="hybridMultilevel"/>
    <w:tmpl w:val="7240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7C66"/>
    <w:multiLevelType w:val="hybridMultilevel"/>
    <w:tmpl w:val="4752A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946"/>
    <w:multiLevelType w:val="hybridMultilevel"/>
    <w:tmpl w:val="592C4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0F0F"/>
    <w:multiLevelType w:val="hybridMultilevel"/>
    <w:tmpl w:val="D0DE4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2CB5"/>
    <w:multiLevelType w:val="hybridMultilevel"/>
    <w:tmpl w:val="4A782C3C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2F063623"/>
    <w:multiLevelType w:val="hybridMultilevel"/>
    <w:tmpl w:val="7B6E9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0C3912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0BA3"/>
    <w:multiLevelType w:val="hybridMultilevel"/>
    <w:tmpl w:val="0720A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048F"/>
    <w:multiLevelType w:val="hybridMultilevel"/>
    <w:tmpl w:val="4852C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645FD"/>
    <w:multiLevelType w:val="hybridMultilevel"/>
    <w:tmpl w:val="A3C8D78A"/>
    <w:lvl w:ilvl="0" w:tplc="54B6381A">
      <w:start w:val="1"/>
      <w:numFmt w:val="decimal"/>
      <w:lvlText w:val="(%1)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06368"/>
    <w:multiLevelType w:val="hybridMultilevel"/>
    <w:tmpl w:val="046E4592"/>
    <w:lvl w:ilvl="0" w:tplc="0409000B">
      <w:start w:val="1"/>
      <w:numFmt w:val="bullet"/>
      <w:lvlText w:val=""/>
      <w:lvlJc w:val="left"/>
      <w:pPr>
        <w:ind w:left="12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3E48012C"/>
    <w:multiLevelType w:val="hybridMultilevel"/>
    <w:tmpl w:val="64FC77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A78BA"/>
    <w:multiLevelType w:val="hybridMultilevel"/>
    <w:tmpl w:val="4B509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55111"/>
    <w:multiLevelType w:val="hybridMultilevel"/>
    <w:tmpl w:val="60C00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745AF"/>
    <w:multiLevelType w:val="hybridMultilevel"/>
    <w:tmpl w:val="2660B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F227BF"/>
    <w:multiLevelType w:val="singleLevel"/>
    <w:tmpl w:val="12C0C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912361"/>
    <w:multiLevelType w:val="hybridMultilevel"/>
    <w:tmpl w:val="D59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471AA"/>
    <w:multiLevelType w:val="hybridMultilevel"/>
    <w:tmpl w:val="A95A935E"/>
    <w:lvl w:ilvl="0" w:tplc="0409000B">
      <w:start w:val="1"/>
      <w:numFmt w:val="bullet"/>
      <w:lvlText w:val=""/>
      <w:lvlJc w:val="left"/>
      <w:pPr>
        <w:ind w:left="12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8" w15:restartNumberingAfterBreak="0">
    <w:nsid w:val="74AF27FD"/>
    <w:multiLevelType w:val="hybridMultilevel"/>
    <w:tmpl w:val="BCB26EAA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7BAE1B9C"/>
    <w:multiLevelType w:val="hybridMultilevel"/>
    <w:tmpl w:val="63367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15"/>
  </w:num>
  <w:num w:numId="11">
    <w:abstractNumId w:val="19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18"/>
  </w:num>
  <w:num w:numId="17">
    <w:abstractNumId w:val="5"/>
  </w:num>
  <w:num w:numId="18">
    <w:abstractNumId w:val="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7B"/>
    <w:rsid w:val="000059EF"/>
    <w:rsid w:val="000107C8"/>
    <w:rsid w:val="00016F4F"/>
    <w:rsid w:val="000212F6"/>
    <w:rsid w:val="00022FE1"/>
    <w:rsid w:val="00031011"/>
    <w:rsid w:val="000A779B"/>
    <w:rsid w:val="000B3226"/>
    <w:rsid w:val="000B7542"/>
    <w:rsid w:val="000C2F87"/>
    <w:rsid w:val="00104123"/>
    <w:rsid w:val="00140EBD"/>
    <w:rsid w:val="00163D60"/>
    <w:rsid w:val="0019399D"/>
    <w:rsid w:val="001A6EC1"/>
    <w:rsid w:val="001B488C"/>
    <w:rsid w:val="001D326C"/>
    <w:rsid w:val="001D720E"/>
    <w:rsid w:val="001F1B62"/>
    <w:rsid w:val="00204353"/>
    <w:rsid w:val="0022202A"/>
    <w:rsid w:val="00231B6C"/>
    <w:rsid w:val="0023451B"/>
    <w:rsid w:val="00250610"/>
    <w:rsid w:val="00266601"/>
    <w:rsid w:val="002950D3"/>
    <w:rsid w:val="002A722C"/>
    <w:rsid w:val="002B1EF5"/>
    <w:rsid w:val="002D583F"/>
    <w:rsid w:val="003320F2"/>
    <w:rsid w:val="00346CA3"/>
    <w:rsid w:val="00350BA4"/>
    <w:rsid w:val="00355921"/>
    <w:rsid w:val="0038139D"/>
    <w:rsid w:val="0038169B"/>
    <w:rsid w:val="00390CFB"/>
    <w:rsid w:val="00391C21"/>
    <w:rsid w:val="003962E6"/>
    <w:rsid w:val="003B32EE"/>
    <w:rsid w:val="003C53E0"/>
    <w:rsid w:val="003C7774"/>
    <w:rsid w:val="003D138E"/>
    <w:rsid w:val="003D209B"/>
    <w:rsid w:val="003D57D3"/>
    <w:rsid w:val="003D5A05"/>
    <w:rsid w:val="003E565D"/>
    <w:rsid w:val="00400D11"/>
    <w:rsid w:val="0042011C"/>
    <w:rsid w:val="004768D1"/>
    <w:rsid w:val="004A1023"/>
    <w:rsid w:val="004B5058"/>
    <w:rsid w:val="004B7084"/>
    <w:rsid w:val="004D3771"/>
    <w:rsid w:val="004F7765"/>
    <w:rsid w:val="0051386A"/>
    <w:rsid w:val="00527515"/>
    <w:rsid w:val="005C1012"/>
    <w:rsid w:val="005C39BD"/>
    <w:rsid w:val="005C56E4"/>
    <w:rsid w:val="005C6348"/>
    <w:rsid w:val="006100D6"/>
    <w:rsid w:val="00622270"/>
    <w:rsid w:val="00625E67"/>
    <w:rsid w:val="006502EC"/>
    <w:rsid w:val="00656516"/>
    <w:rsid w:val="00656720"/>
    <w:rsid w:val="00664E09"/>
    <w:rsid w:val="00666AB3"/>
    <w:rsid w:val="006A3D61"/>
    <w:rsid w:val="006A68BF"/>
    <w:rsid w:val="006B30C2"/>
    <w:rsid w:val="006C61DD"/>
    <w:rsid w:val="006D3E48"/>
    <w:rsid w:val="006E43A1"/>
    <w:rsid w:val="00754A2F"/>
    <w:rsid w:val="00755D83"/>
    <w:rsid w:val="0076623C"/>
    <w:rsid w:val="007B1FD4"/>
    <w:rsid w:val="007C52DD"/>
    <w:rsid w:val="007C7752"/>
    <w:rsid w:val="007F5578"/>
    <w:rsid w:val="00825EFF"/>
    <w:rsid w:val="00887BE8"/>
    <w:rsid w:val="00892C4F"/>
    <w:rsid w:val="0089464F"/>
    <w:rsid w:val="0089647F"/>
    <w:rsid w:val="008A454A"/>
    <w:rsid w:val="008C1E01"/>
    <w:rsid w:val="008D2485"/>
    <w:rsid w:val="008D3B23"/>
    <w:rsid w:val="008F0833"/>
    <w:rsid w:val="008F36A2"/>
    <w:rsid w:val="008F7BAB"/>
    <w:rsid w:val="00907B69"/>
    <w:rsid w:val="009100B4"/>
    <w:rsid w:val="00912CDA"/>
    <w:rsid w:val="00932449"/>
    <w:rsid w:val="00952F06"/>
    <w:rsid w:val="009B2A91"/>
    <w:rsid w:val="009E61B4"/>
    <w:rsid w:val="009E6330"/>
    <w:rsid w:val="009F1BB5"/>
    <w:rsid w:val="00A33635"/>
    <w:rsid w:val="00A73789"/>
    <w:rsid w:val="00A90FBC"/>
    <w:rsid w:val="00A97E26"/>
    <w:rsid w:val="00AC5F2E"/>
    <w:rsid w:val="00B3427B"/>
    <w:rsid w:val="00B63199"/>
    <w:rsid w:val="00BA1636"/>
    <w:rsid w:val="00BA6CE2"/>
    <w:rsid w:val="00BD7D0B"/>
    <w:rsid w:val="00BE5AC1"/>
    <w:rsid w:val="00BF438B"/>
    <w:rsid w:val="00C25AF8"/>
    <w:rsid w:val="00C54612"/>
    <w:rsid w:val="00C96992"/>
    <w:rsid w:val="00CA02A8"/>
    <w:rsid w:val="00CB27C7"/>
    <w:rsid w:val="00CB350E"/>
    <w:rsid w:val="00CB50B5"/>
    <w:rsid w:val="00CD7878"/>
    <w:rsid w:val="00CE276B"/>
    <w:rsid w:val="00D01A08"/>
    <w:rsid w:val="00D063ED"/>
    <w:rsid w:val="00D24323"/>
    <w:rsid w:val="00D416F2"/>
    <w:rsid w:val="00D56E3B"/>
    <w:rsid w:val="00D61C6D"/>
    <w:rsid w:val="00D6755D"/>
    <w:rsid w:val="00DA00D1"/>
    <w:rsid w:val="00DE45AA"/>
    <w:rsid w:val="00E10A08"/>
    <w:rsid w:val="00E26131"/>
    <w:rsid w:val="00E27D2E"/>
    <w:rsid w:val="00E36712"/>
    <w:rsid w:val="00E55929"/>
    <w:rsid w:val="00E560A6"/>
    <w:rsid w:val="00E72121"/>
    <w:rsid w:val="00E72565"/>
    <w:rsid w:val="00E8345F"/>
    <w:rsid w:val="00E83AF3"/>
    <w:rsid w:val="00E86458"/>
    <w:rsid w:val="00EA2764"/>
    <w:rsid w:val="00EA5783"/>
    <w:rsid w:val="00EB5FA7"/>
    <w:rsid w:val="00EC0B95"/>
    <w:rsid w:val="00EE7261"/>
    <w:rsid w:val="00F02988"/>
    <w:rsid w:val="00F047F1"/>
    <w:rsid w:val="00F10AA0"/>
    <w:rsid w:val="00F225A2"/>
    <w:rsid w:val="00F340E5"/>
    <w:rsid w:val="00F43C17"/>
    <w:rsid w:val="00F73A10"/>
    <w:rsid w:val="00FA2D11"/>
    <w:rsid w:val="00FA4B56"/>
    <w:rsid w:val="00FA6B4F"/>
    <w:rsid w:val="00FC0573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5:chartTrackingRefBased/>
  <w15:docId w15:val="{0E2F075C-AF97-4D3B-B376-8D370C3A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i/>
      <w:i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720"/>
      <w:outlineLvl w:val="3"/>
    </w:pPr>
    <w:rPr>
      <w:rFonts w:ascii="Comic Sans MS" w:hAnsi="Comic Sans MS"/>
      <w:b/>
      <w:bCs/>
      <w:i/>
      <w:iCs/>
      <w:sz w:val="21"/>
      <w:szCs w:val="21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4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BalloonText">
    <w:name w:val="Balloon Text"/>
    <w:basedOn w:val="Normal"/>
    <w:semiHidden/>
    <w:rsid w:val="00EA5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2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726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2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726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0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CB27C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2D1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E55D8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F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6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36A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6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36A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yees.crc.losrios.edu/collegewide/forms/dsps-forms/faculty-request-for-test-proctor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c-tpc@crc.losrios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rc-data-admin.crc.ad.losrios.edu\shared\DSPS\DSPS%20Forms%20&amp;%20Handbooks\Original%20Word%20Files\AppData\Local\Microsoft\Windows\INetCache\Content.Outlook\2TWMVVCN\crc.losrios.edu\testprocto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c.losrios.edu/student-resources/support-services/disability-support-programs-and-services-(dsps)/request-test-procto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c.losrios.edu/student-resources/support-services/disability-support-programs-and-services-(dsps)/request-test-procto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6280-93BD-4A4A-B7F2-5DDE5E97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342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Disabled Students Programs and Services (DSP&amp;S)</vt:lpstr>
    </vt:vector>
  </TitlesOfParts>
  <Company>Cosumnes  River College</Company>
  <LinksUpToDate>false</LinksUpToDate>
  <CharactersWithSpaces>2925</CharactersWithSpaces>
  <SharedDoc>false</SharedDoc>
  <HLinks>
    <vt:vector size="36" baseType="variant">
      <vt:variant>
        <vt:i4>6291521</vt:i4>
      </vt:variant>
      <vt:variant>
        <vt:i4>15</vt:i4>
      </vt:variant>
      <vt:variant>
        <vt:i4>0</vt:i4>
      </vt:variant>
      <vt:variant>
        <vt:i4>5</vt:i4>
      </vt:variant>
      <vt:variant>
        <vt:lpwstr>mailto:crc-tpc@crc.losrios.edu</vt:lpwstr>
      </vt:variant>
      <vt:variant>
        <vt:lpwstr/>
      </vt:variant>
      <vt:variant>
        <vt:i4>1835073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../AppData/Local/Microsoft/Windows/INetCache/Content.Outlook/2TWMVVCN/crc.losrios.edu/testproctoring</vt:lpwstr>
      </vt:variant>
      <vt:variant>
        <vt:lpwstr/>
      </vt:variant>
      <vt:variant>
        <vt:i4>3080247</vt:i4>
      </vt:variant>
      <vt:variant>
        <vt:i4>9</vt:i4>
      </vt:variant>
      <vt:variant>
        <vt:i4>0</vt:i4>
      </vt:variant>
      <vt:variant>
        <vt:i4>5</vt:i4>
      </vt:variant>
      <vt:variant>
        <vt:lpwstr>https://crc.losrios.edu/student-resources/support-services/disability-support-programs-and-services-(dsps)/request-test-proctoring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https://crc.losrios.edu/student-resources/support-services/disability-support-programs-and-services-(dsps)/request-test-proctoring</vt:lpwstr>
      </vt:variant>
      <vt:variant>
        <vt:lpwstr/>
      </vt:variant>
      <vt:variant>
        <vt:i4>3604590</vt:i4>
      </vt:variant>
      <vt:variant>
        <vt:i4>3</vt:i4>
      </vt:variant>
      <vt:variant>
        <vt:i4>0</vt:i4>
      </vt:variant>
      <vt:variant>
        <vt:i4>5</vt:i4>
      </vt:variant>
      <vt:variant>
        <vt:lpwstr>https://employees.crc.losrios.edu/collegewide/forms/dsps-forms/faculty-request-for-test-proctoring</vt:lpwstr>
      </vt:variant>
      <vt:variant>
        <vt:lpwstr/>
      </vt:variant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https://employees.crc.losrios.edu/collegewide/forms/dsps-forms/faculty-request-for-test-proctoring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Disabled Students Programs and Services (DSP&amp;S)</dc:title>
  <dc:subject/>
  <dc:creator>smelsem</dc:creator>
  <cp:keywords/>
  <dc:description/>
  <cp:lastModifiedBy>Garcia, Yolanda</cp:lastModifiedBy>
  <cp:revision>5</cp:revision>
  <cp:lastPrinted>2023-09-28T21:23:00Z</cp:lastPrinted>
  <dcterms:created xsi:type="dcterms:W3CDTF">2023-09-28T21:23:00Z</dcterms:created>
  <dcterms:modified xsi:type="dcterms:W3CDTF">2024-08-20T17:32:00Z</dcterms:modified>
</cp:coreProperties>
</file>