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27539" w:rsidRPr="00460B75" w:rsidRDefault="008869F6">
      <w:pPr>
        <w:pStyle w:val="Title"/>
        <w:rPr>
          <w:rFonts w:asciiTheme="majorHAnsi" w:hAnsiTheme="majorHAnsi" w:cstheme="majorHAnsi"/>
        </w:rPr>
      </w:pPr>
      <w:r w:rsidRPr="00460B75">
        <w:rPr>
          <w:rFonts w:asciiTheme="majorHAnsi" w:hAnsiTheme="majorHAnsi" w:cstheme="majorHAnsi"/>
        </w:rPr>
        <w:t>Cosumnes River College</w:t>
      </w:r>
    </w:p>
    <w:p w14:paraId="00000002" w14:textId="77777777" w:rsidR="00E27539" w:rsidRPr="00460B75" w:rsidRDefault="008869F6">
      <w:pPr>
        <w:jc w:val="center"/>
        <w:rPr>
          <w:rFonts w:asciiTheme="majorHAnsi" w:hAnsiTheme="majorHAnsi" w:cstheme="majorHAnsi"/>
          <w:sz w:val="28"/>
          <w:szCs w:val="28"/>
        </w:rPr>
      </w:pPr>
      <w:r w:rsidRPr="00460B75">
        <w:rPr>
          <w:rFonts w:asciiTheme="majorHAnsi" w:hAnsiTheme="majorHAnsi" w:cstheme="majorHAnsi"/>
          <w:b/>
          <w:sz w:val="28"/>
          <w:szCs w:val="28"/>
        </w:rPr>
        <w:t>Standard Operating Procedure</w:t>
      </w:r>
    </w:p>
    <w:p w14:paraId="00000003" w14:textId="77777777" w:rsidR="00E27539" w:rsidRPr="00460B75" w:rsidRDefault="00E27539">
      <w:pPr>
        <w:jc w:val="center"/>
        <w:rPr>
          <w:rFonts w:asciiTheme="majorHAnsi" w:hAnsiTheme="majorHAnsi" w:cstheme="majorHAnsi"/>
          <w:sz w:val="28"/>
          <w:szCs w:val="28"/>
        </w:rPr>
      </w:pPr>
    </w:p>
    <w:p w14:paraId="00000004" w14:textId="77777777" w:rsidR="00E27539" w:rsidRPr="00460B75" w:rsidRDefault="00E27539">
      <w:pPr>
        <w:jc w:val="center"/>
        <w:rPr>
          <w:rFonts w:asciiTheme="majorHAnsi" w:hAnsiTheme="majorHAnsi" w:cstheme="majorHAnsi"/>
          <w:sz w:val="28"/>
          <w:szCs w:val="28"/>
        </w:rPr>
      </w:pPr>
    </w:p>
    <w:p w14:paraId="00000005" w14:textId="77777777" w:rsidR="00E27539" w:rsidRPr="00460B75" w:rsidRDefault="008869F6">
      <w:pPr>
        <w:pStyle w:val="Heading1"/>
        <w:jc w:val="left"/>
        <w:rPr>
          <w:rFonts w:asciiTheme="majorHAnsi" w:hAnsiTheme="majorHAnsi" w:cstheme="majorHAnsi"/>
          <w:color w:val="000000"/>
        </w:rPr>
      </w:pPr>
      <w:r w:rsidRPr="00460B75">
        <w:rPr>
          <w:rFonts w:asciiTheme="majorHAnsi" w:hAnsiTheme="majorHAnsi" w:cstheme="majorHAnsi"/>
          <w:color w:val="000000"/>
        </w:rPr>
        <w:t>SOP TOPIC:</w:t>
      </w:r>
      <w:r w:rsidRPr="00460B75">
        <w:rPr>
          <w:rFonts w:asciiTheme="majorHAnsi" w:hAnsiTheme="majorHAnsi" w:cstheme="majorHAnsi"/>
          <w:color w:val="000000"/>
        </w:rPr>
        <w:tab/>
        <w:t xml:space="preserve">Ergonomic Evaluation Process  </w:t>
      </w:r>
    </w:p>
    <w:p w14:paraId="00000006" w14:textId="77777777" w:rsidR="00E27539" w:rsidRPr="00460B75" w:rsidRDefault="00E27539">
      <w:pPr>
        <w:rPr>
          <w:rFonts w:asciiTheme="majorHAnsi" w:eastAsia="Arial" w:hAnsiTheme="majorHAnsi" w:cstheme="majorHAnsi"/>
        </w:rPr>
      </w:pPr>
    </w:p>
    <w:p w14:paraId="00000007" w14:textId="77777777" w:rsidR="00E27539" w:rsidRPr="00460B75" w:rsidRDefault="008869F6">
      <w:pPr>
        <w:rPr>
          <w:rFonts w:asciiTheme="majorHAnsi" w:eastAsia="Arial" w:hAnsiTheme="majorHAnsi" w:cstheme="majorHAnsi"/>
        </w:rPr>
      </w:pPr>
      <w:r w:rsidRPr="00460B75">
        <w:rPr>
          <w:rFonts w:asciiTheme="majorHAnsi" w:eastAsia="Arial" w:hAnsiTheme="majorHAnsi" w:cstheme="majorHAnsi"/>
          <w:b/>
        </w:rPr>
        <w:t xml:space="preserve">The following SOP is intended to outline the process, some of the paperwork, and insurance issues that need to be addressed when employees, including all regular and temporary classified employees, request an Ergo Evaluation request. </w:t>
      </w:r>
    </w:p>
    <w:p w14:paraId="00000008" w14:textId="77777777" w:rsidR="00E27539" w:rsidRPr="00460B75" w:rsidRDefault="00E27539">
      <w:pPr>
        <w:rPr>
          <w:rFonts w:asciiTheme="majorHAnsi" w:eastAsia="Arial" w:hAnsiTheme="majorHAnsi" w:cstheme="majorHAnsi"/>
        </w:rPr>
      </w:pPr>
    </w:p>
    <w:p w14:paraId="00000009" w14:textId="77777777" w:rsidR="00E27539" w:rsidRPr="00460B75" w:rsidRDefault="008869F6">
      <w:pPr>
        <w:rPr>
          <w:rFonts w:asciiTheme="majorHAnsi" w:eastAsia="Arial" w:hAnsiTheme="majorHAnsi" w:cstheme="majorHAnsi"/>
          <w:u w:val="single"/>
        </w:rPr>
      </w:pPr>
      <w:r w:rsidRPr="00460B75">
        <w:rPr>
          <w:rFonts w:asciiTheme="majorHAnsi" w:eastAsia="Arial" w:hAnsiTheme="majorHAnsi" w:cstheme="majorHAnsi"/>
          <w:b/>
          <w:i/>
          <w:u w:val="single"/>
        </w:rPr>
        <w:t>Definitions:</w:t>
      </w:r>
    </w:p>
    <w:p w14:paraId="0000000A" w14:textId="77777777" w:rsidR="00E27539" w:rsidRPr="00460B75" w:rsidRDefault="00E27539">
      <w:pPr>
        <w:rPr>
          <w:rFonts w:asciiTheme="majorHAnsi" w:eastAsia="Arial" w:hAnsiTheme="majorHAnsi" w:cstheme="majorHAnsi"/>
          <w:u w:val="single"/>
        </w:rPr>
      </w:pPr>
    </w:p>
    <w:p w14:paraId="0000000B" w14:textId="07FC25DE" w:rsidR="00E27539" w:rsidRPr="00460B75" w:rsidRDefault="008869F6">
      <w:pPr>
        <w:rPr>
          <w:rFonts w:asciiTheme="majorHAnsi" w:eastAsia="Arial" w:hAnsiTheme="majorHAnsi" w:cstheme="majorHAnsi"/>
          <w:u w:val="single"/>
        </w:rPr>
      </w:pPr>
      <w:r w:rsidRPr="00460B75">
        <w:rPr>
          <w:rFonts w:asciiTheme="majorHAnsi" w:eastAsia="Arial" w:hAnsiTheme="majorHAnsi" w:cstheme="majorHAnsi"/>
          <w:sz w:val="24"/>
          <w:szCs w:val="24"/>
        </w:rPr>
        <w:t xml:space="preserve">The Ergo Evaluation process is to develop and promote a safe learning and working environment for all employees of Cosumnes River College. We use the expertise recommended by the DO to provide the service to accommodate our employee’s needs. </w:t>
      </w:r>
    </w:p>
    <w:p w14:paraId="0000000C" w14:textId="77777777" w:rsidR="00E27539" w:rsidRPr="00460B75" w:rsidRDefault="00E27539">
      <w:pPr>
        <w:rPr>
          <w:rFonts w:asciiTheme="majorHAnsi" w:eastAsia="Arial" w:hAnsiTheme="majorHAnsi" w:cstheme="majorHAnsi"/>
        </w:rPr>
      </w:pPr>
    </w:p>
    <w:p w14:paraId="0000000D" w14:textId="77777777" w:rsidR="00E27539" w:rsidRPr="00460B75" w:rsidRDefault="008869F6">
      <w:pPr>
        <w:rPr>
          <w:rFonts w:asciiTheme="majorHAnsi" w:eastAsia="Arial" w:hAnsiTheme="majorHAnsi" w:cstheme="majorHAnsi"/>
        </w:rPr>
      </w:pPr>
      <w:r w:rsidRPr="00460B75">
        <w:rPr>
          <w:rFonts w:asciiTheme="majorHAnsi" w:eastAsia="Arial" w:hAnsiTheme="majorHAnsi" w:cstheme="majorHAnsi"/>
          <w:b/>
          <w:sz w:val="24"/>
          <w:szCs w:val="24"/>
          <w:u w:val="single"/>
        </w:rPr>
        <w:t>Ergo Evaluation Request</w:t>
      </w:r>
      <w:r w:rsidRPr="00460B75">
        <w:rPr>
          <w:rFonts w:asciiTheme="majorHAnsi" w:eastAsia="Arial" w:hAnsiTheme="majorHAnsi" w:cstheme="majorHAnsi"/>
        </w:rPr>
        <w:t>:</w:t>
      </w:r>
    </w:p>
    <w:p w14:paraId="0000000E" w14:textId="77777777" w:rsidR="00E27539" w:rsidRPr="00460B75" w:rsidRDefault="00E27539">
      <w:pPr>
        <w:rPr>
          <w:rFonts w:asciiTheme="majorHAnsi" w:eastAsia="Arial" w:hAnsiTheme="majorHAnsi" w:cstheme="majorHAnsi"/>
        </w:rPr>
      </w:pPr>
    </w:p>
    <w:p w14:paraId="0000000F" w14:textId="77777777" w:rsidR="00E27539" w:rsidRPr="00460B75" w:rsidRDefault="008869F6">
      <w:pPr>
        <w:numPr>
          <w:ilvl w:val="0"/>
          <w:numId w:val="1"/>
        </w:numPr>
        <w:rPr>
          <w:rFonts w:asciiTheme="majorHAnsi" w:eastAsia="Arial" w:hAnsiTheme="majorHAnsi" w:cstheme="majorHAnsi"/>
        </w:rPr>
      </w:pPr>
      <w:r w:rsidRPr="00460B75">
        <w:rPr>
          <w:rFonts w:asciiTheme="majorHAnsi" w:eastAsia="Arial" w:hAnsiTheme="majorHAnsi" w:cstheme="majorHAnsi"/>
        </w:rPr>
        <w:t>Employee will request the Ergo Evaluation from the supervisor. The supervisor will request the Ergo Evaluation from the VPA’s office. Please indicate in the email what the main issues the employee is having at their work station.</w:t>
      </w:r>
    </w:p>
    <w:p w14:paraId="00000010" w14:textId="77777777" w:rsidR="00E27539" w:rsidRPr="00460B75" w:rsidRDefault="00E27539">
      <w:pPr>
        <w:ind w:left="720"/>
        <w:rPr>
          <w:rFonts w:asciiTheme="majorHAnsi" w:eastAsia="Arial" w:hAnsiTheme="majorHAnsi" w:cstheme="majorHAnsi"/>
        </w:rPr>
      </w:pPr>
    </w:p>
    <w:p w14:paraId="00000011" w14:textId="77777777" w:rsidR="00E27539" w:rsidRPr="00460B75" w:rsidRDefault="008869F6">
      <w:pPr>
        <w:numPr>
          <w:ilvl w:val="0"/>
          <w:numId w:val="1"/>
        </w:numPr>
        <w:rPr>
          <w:rFonts w:asciiTheme="majorHAnsi" w:eastAsia="Arial" w:hAnsiTheme="majorHAnsi" w:cstheme="majorHAnsi"/>
        </w:rPr>
      </w:pPr>
      <w:r w:rsidRPr="00460B75">
        <w:rPr>
          <w:rFonts w:asciiTheme="majorHAnsi" w:eastAsia="Arial" w:hAnsiTheme="majorHAnsi" w:cstheme="majorHAnsi"/>
        </w:rPr>
        <w:t>The VPA office will email the DO requesting for the employee to have an Ergo Evaluation.</w:t>
      </w:r>
    </w:p>
    <w:p w14:paraId="00000012" w14:textId="77777777" w:rsidR="00E27539" w:rsidRPr="00460B75" w:rsidRDefault="00E27539">
      <w:pPr>
        <w:pBdr>
          <w:top w:val="nil"/>
          <w:left w:val="nil"/>
          <w:bottom w:val="nil"/>
          <w:right w:val="nil"/>
          <w:between w:val="nil"/>
        </w:pBdr>
        <w:ind w:left="720"/>
        <w:rPr>
          <w:rFonts w:asciiTheme="majorHAnsi" w:eastAsia="Arial" w:hAnsiTheme="majorHAnsi" w:cstheme="majorHAnsi"/>
          <w:color w:val="000000"/>
        </w:rPr>
      </w:pPr>
    </w:p>
    <w:p w14:paraId="00000013" w14:textId="77777777" w:rsidR="00E27539" w:rsidRPr="00460B75" w:rsidRDefault="008869F6">
      <w:pPr>
        <w:numPr>
          <w:ilvl w:val="0"/>
          <w:numId w:val="1"/>
        </w:numPr>
        <w:rPr>
          <w:rFonts w:asciiTheme="majorHAnsi" w:eastAsia="Arial" w:hAnsiTheme="majorHAnsi" w:cstheme="majorHAnsi"/>
        </w:rPr>
      </w:pPr>
      <w:r w:rsidRPr="00460B75">
        <w:rPr>
          <w:rFonts w:asciiTheme="majorHAnsi" w:eastAsia="Arial" w:hAnsiTheme="majorHAnsi" w:cstheme="majorHAnsi"/>
        </w:rPr>
        <w:t>Once approved, the request will be submitted to DO they will contact the employee directly to schedule an Ergo Evaluation.</w:t>
      </w:r>
    </w:p>
    <w:p w14:paraId="00000014" w14:textId="77777777" w:rsidR="00E27539" w:rsidRPr="00460B75" w:rsidRDefault="00E27539">
      <w:pPr>
        <w:pBdr>
          <w:top w:val="nil"/>
          <w:left w:val="nil"/>
          <w:bottom w:val="nil"/>
          <w:right w:val="nil"/>
          <w:between w:val="nil"/>
        </w:pBdr>
        <w:ind w:left="720"/>
        <w:rPr>
          <w:rFonts w:asciiTheme="majorHAnsi" w:eastAsia="Arial" w:hAnsiTheme="majorHAnsi" w:cstheme="majorHAnsi"/>
          <w:color w:val="000000"/>
        </w:rPr>
      </w:pPr>
    </w:p>
    <w:p w14:paraId="00000015" w14:textId="77777777" w:rsidR="00E27539" w:rsidRPr="00460B75" w:rsidRDefault="008869F6">
      <w:pPr>
        <w:numPr>
          <w:ilvl w:val="0"/>
          <w:numId w:val="1"/>
        </w:numPr>
        <w:rPr>
          <w:rFonts w:asciiTheme="majorHAnsi" w:eastAsia="Arial" w:hAnsiTheme="majorHAnsi" w:cstheme="majorHAnsi"/>
        </w:rPr>
      </w:pPr>
      <w:r w:rsidRPr="00460B75">
        <w:rPr>
          <w:rFonts w:asciiTheme="majorHAnsi" w:eastAsia="Arial" w:hAnsiTheme="majorHAnsi" w:cstheme="majorHAnsi"/>
        </w:rPr>
        <w:t>DO will email the report with the recommendations to the College VPA office. The VPA office will review the report and make recommendations.</w:t>
      </w:r>
    </w:p>
    <w:p w14:paraId="00000016" w14:textId="77777777" w:rsidR="00E27539" w:rsidRPr="00460B75" w:rsidRDefault="00E27539">
      <w:pPr>
        <w:pBdr>
          <w:top w:val="nil"/>
          <w:left w:val="nil"/>
          <w:bottom w:val="nil"/>
          <w:right w:val="nil"/>
          <w:between w:val="nil"/>
        </w:pBdr>
        <w:ind w:left="720"/>
        <w:rPr>
          <w:rFonts w:asciiTheme="majorHAnsi" w:eastAsia="Arial" w:hAnsiTheme="majorHAnsi" w:cstheme="majorHAnsi"/>
          <w:color w:val="000000"/>
        </w:rPr>
      </w:pPr>
    </w:p>
    <w:p w14:paraId="00000017" w14:textId="77777777" w:rsidR="00E27539" w:rsidRPr="00460B75" w:rsidRDefault="008869F6">
      <w:pPr>
        <w:numPr>
          <w:ilvl w:val="0"/>
          <w:numId w:val="1"/>
        </w:numPr>
        <w:rPr>
          <w:rFonts w:asciiTheme="majorHAnsi" w:eastAsia="Arial" w:hAnsiTheme="majorHAnsi" w:cstheme="majorHAnsi"/>
        </w:rPr>
      </w:pPr>
      <w:r w:rsidRPr="00460B75">
        <w:rPr>
          <w:rFonts w:asciiTheme="majorHAnsi" w:eastAsia="Arial" w:hAnsiTheme="majorHAnsi" w:cstheme="majorHAnsi"/>
        </w:rPr>
        <w:t xml:space="preserve">Once the reports have been approved by the VPA Office. The VPA office will email the approved report to the supervisor.  </w:t>
      </w:r>
    </w:p>
    <w:p w14:paraId="00000018" w14:textId="77777777" w:rsidR="00E27539" w:rsidRPr="00460B75" w:rsidRDefault="00E27539">
      <w:pPr>
        <w:pBdr>
          <w:top w:val="nil"/>
          <w:left w:val="nil"/>
          <w:bottom w:val="nil"/>
          <w:right w:val="nil"/>
          <w:between w:val="nil"/>
        </w:pBdr>
        <w:ind w:left="720"/>
        <w:rPr>
          <w:rFonts w:asciiTheme="majorHAnsi" w:eastAsia="Arial" w:hAnsiTheme="majorHAnsi" w:cstheme="majorHAnsi"/>
          <w:color w:val="000000"/>
        </w:rPr>
      </w:pPr>
    </w:p>
    <w:p w14:paraId="00000019" w14:textId="77777777" w:rsidR="00E27539" w:rsidRPr="00460B75" w:rsidRDefault="008869F6">
      <w:pPr>
        <w:numPr>
          <w:ilvl w:val="0"/>
          <w:numId w:val="1"/>
        </w:numPr>
        <w:rPr>
          <w:rFonts w:asciiTheme="majorHAnsi" w:eastAsia="Arial" w:hAnsiTheme="majorHAnsi" w:cstheme="majorHAnsi"/>
        </w:rPr>
      </w:pPr>
      <w:bookmarkStart w:id="0" w:name="_GoBack"/>
      <w:r w:rsidRPr="00460B75">
        <w:rPr>
          <w:rFonts w:asciiTheme="majorHAnsi" w:eastAsia="Arial" w:hAnsiTheme="majorHAnsi" w:cstheme="majorHAnsi"/>
        </w:rPr>
        <w:t>The items recommended will be ordered by the VPA Office.</w:t>
      </w:r>
    </w:p>
    <w:bookmarkEnd w:id="0"/>
    <w:p w14:paraId="0000001A" w14:textId="77777777" w:rsidR="00E27539" w:rsidRPr="00460B75" w:rsidRDefault="00E27539">
      <w:pPr>
        <w:pBdr>
          <w:top w:val="nil"/>
          <w:left w:val="nil"/>
          <w:bottom w:val="nil"/>
          <w:right w:val="nil"/>
          <w:between w:val="nil"/>
        </w:pBdr>
        <w:ind w:left="720"/>
        <w:rPr>
          <w:rFonts w:asciiTheme="majorHAnsi" w:eastAsia="Arial" w:hAnsiTheme="majorHAnsi" w:cstheme="majorHAnsi"/>
          <w:color w:val="000000"/>
        </w:rPr>
      </w:pPr>
    </w:p>
    <w:p w14:paraId="0000001B" w14:textId="34AB36D4" w:rsidR="00E27539" w:rsidRPr="00460B75" w:rsidRDefault="008869F6">
      <w:pPr>
        <w:numPr>
          <w:ilvl w:val="1"/>
          <w:numId w:val="1"/>
        </w:numPr>
        <w:rPr>
          <w:rFonts w:asciiTheme="majorHAnsi" w:eastAsia="Arial" w:hAnsiTheme="majorHAnsi" w:cstheme="majorHAnsi"/>
        </w:rPr>
      </w:pPr>
      <w:r w:rsidRPr="00460B75">
        <w:rPr>
          <w:rFonts w:asciiTheme="majorHAnsi" w:eastAsia="Arial" w:hAnsiTheme="majorHAnsi" w:cstheme="majorHAnsi"/>
        </w:rPr>
        <w:t>If the requested area is a Categorical program or grant funded program/service then they will provide a budget string for the VPA office to place the order(s).</w:t>
      </w:r>
    </w:p>
    <w:p w14:paraId="0000001C" w14:textId="77777777" w:rsidR="00E27539" w:rsidRPr="00460B75" w:rsidRDefault="00E27539">
      <w:pPr>
        <w:ind w:left="720"/>
        <w:rPr>
          <w:rFonts w:asciiTheme="majorHAnsi" w:eastAsia="Arial" w:hAnsiTheme="majorHAnsi" w:cstheme="majorHAnsi"/>
        </w:rPr>
      </w:pPr>
    </w:p>
    <w:p w14:paraId="0000001D" w14:textId="77777777" w:rsidR="00E27539" w:rsidRPr="00460B75" w:rsidRDefault="00E27539">
      <w:pPr>
        <w:rPr>
          <w:rFonts w:asciiTheme="majorHAnsi" w:eastAsia="Arial" w:hAnsiTheme="majorHAnsi" w:cstheme="majorHAnsi"/>
        </w:rPr>
      </w:pPr>
    </w:p>
    <w:p w14:paraId="0000001E" w14:textId="77777777" w:rsidR="00E27539" w:rsidRPr="00460B75" w:rsidRDefault="00E27539">
      <w:pPr>
        <w:rPr>
          <w:rFonts w:asciiTheme="majorHAnsi" w:eastAsia="Arial" w:hAnsiTheme="majorHAnsi" w:cstheme="majorHAnsi"/>
        </w:rPr>
      </w:pPr>
    </w:p>
    <w:p w14:paraId="0000001F" w14:textId="77777777" w:rsidR="00E27539" w:rsidRPr="00460B75" w:rsidRDefault="00E27539">
      <w:pPr>
        <w:jc w:val="center"/>
        <w:rPr>
          <w:rFonts w:asciiTheme="majorHAnsi" w:eastAsia="Arial" w:hAnsiTheme="majorHAnsi" w:cstheme="majorHAnsi"/>
        </w:rPr>
      </w:pPr>
    </w:p>
    <w:sectPr w:rsidR="00E27539" w:rsidRPr="00460B75">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5EF1" w14:textId="77777777" w:rsidR="00C15D97" w:rsidRDefault="00C15D97" w:rsidP="00460B75">
      <w:r>
        <w:separator/>
      </w:r>
    </w:p>
  </w:endnote>
  <w:endnote w:type="continuationSeparator" w:id="0">
    <w:p w14:paraId="06A153E6" w14:textId="77777777" w:rsidR="00C15D97" w:rsidRDefault="00C15D97" w:rsidP="0046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7FAA" w14:textId="12BDE240" w:rsidR="00460B75" w:rsidRPr="00460B75" w:rsidRDefault="00460B75">
    <w:pPr>
      <w:pStyle w:val="Footer"/>
      <w:rPr>
        <w:rFonts w:asciiTheme="majorHAnsi" w:hAnsiTheme="majorHAnsi" w:cstheme="majorHAnsi"/>
      </w:rPr>
    </w:pPr>
    <w:r w:rsidRPr="00460B75">
      <w:rPr>
        <w:rFonts w:asciiTheme="majorHAnsi" w:hAnsiTheme="majorHAnsi" w:cstheme="majorHAnsi"/>
      </w:rPr>
      <w:t>CRC Administrative Services September 2023</w:t>
    </w:r>
  </w:p>
  <w:p w14:paraId="199CE0F0" w14:textId="77777777" w:rsidR="00460B75" w:rsidRDefault="0046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9483" w14:textId="77777777" w:rsidR="00C15D97" w:rsidRDefault="00C15D97" w:rsidP="00460B75">
      <w:r>
        <w:separator/>
      </w:r>
    </w:p>
  </w:footnote>
  <w:footnote w:type="continuationSeparator" w:id="0">
    <w:p w14:paraId="1F40DFB6" w14:textId="77777777" w:rsidR="00C15D97" w:rsidRDefault="00C15D97" w:rsidP="00460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E5ED0"/>
    <w:multiLevelType w:val="multilevel"/>
    <w:tmpl w:val="5636A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39"/>
    <w:rsid w:val="001D2308"/>
    <w:rsid w:val="00460B75"/>
    <w:rsid w:val="008869F6"/>
    <w:rsid w:val="00C15D97"/>
    <w:rsid w:val="00E2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A8F7"/>
  <w15:docId w15:val="{423BEC7C-C37C-463E-A0CF-7A3A71F8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color w:val="3366FF"/>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0B75"/>
    <w:pPr>
      <w:tabs>
        <w:tab w:val="center" w:pos="4680"/>
        <w:tab w:val="right" w:pos="9360"/>
      </w:tabs>
    </w:pPr>
  </w:style>
  <w:style w:type="character" w:customStyle="1" w:styleId="HeaderChar">
    <w:name w:val="Header Char"/>
    <w:basedOn w:val="DefaultParagraphFont"/>
    <w:link w:val="Header"/>
    <w:uiPriority w:val="99"/>
    <w:rsid w:val="00460B75"/>
  </w:style>
  <w:style w:type="paragraph" w:styleId="Footer">
    <w:name w:val="footer"/>
    <w:basedOn w:val="Normal"/>
    <w:link w:val="FooterChar"/>
    <w:uiPriority w:val="99"/>
    <w:unhideWhenUsed/>
    <w:rsid w:val="00460B75"/>
    <w:pPr>
      <w:tabs>
        <w:tab w:val="center" w:pos="4680"/>
        <w:tab w:val="right" w:pos="9360"/>
      </w:tabs>
    </w:pPr>
  </w:style>
  <w:style w:type="character" w:customStyle="1" w:styleId="FooterChar">
    <w:name w:val="Footer Char"/>
    <w:basedOn w:val="DefaultParagraphFont"/>
    <w:link w:val="Footer"/>
    <w:uiPriority w:val="99"/>
    <w:rsid w:val="0046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Cosumnes River College</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Tina</dc:creator>
  <cp:lastModifiedBy>Tena, Theresa</cp:lastModifiedBy>
  <cp:revision>3</cp:revision>
  <dcterms:created xsi:type="dcterms:W3CDTF">2023-08-29T19:15:00Z</dcterms:created>
  <dcterms:modified xsi:type="dcterms:W3CDTF">2023-09-27T15:54:00Z</dcterms:modified>
</cp:coreProperties>
</file>